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31E65" w14:textId="77777777" w:rsidR="00A82EB4" w:rsidRPr="001A5027" w:rsidRDefault="00CD3E09" w:rsidP="00A76DB3">
      <w:r w:rsidRPr="00E70653">
        <w:rPr>
          <w:noProof/>
          <w:lang w:eastAsia="en-GB"/>
        </w:rPr>
        <mc:AlternateContent>
          <mc:Choice Requires="wps">
            <w:drawing>
              <wp:anchor distT="0" distB="0" distL="114300" distR="114300" simplePos="0" relativeHeight="251659264" behindDoc="0" locked="0" layoutInCell="1" allowOverlap="1" wp14:anchorId="4CBF1927" wp14:editId="5A34BFF6">
                <wp:simplePos x="0" y="0"/>
                <wp:positionH relativeFrom="column">
                  <wp:posOffset>-94078</wp:posOffset>
                </wp:positionH>
                <wp:positionV relativeFrom="paragraph">
                  <wp:posOffset>135402</wp:posOffset>
                </wp:positionV>
                <wp:extent cx="6612781" cy="478301"/>
                <wp:effectExtent l="0" t="0" r="1714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781" cy="478301"/>
                        </a:xfrm>
                        <a:prstGeom prst="rect">
                          <a:avLst/>
                        </a:prstGeom>
                        <a:no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7440CA00" w14:textId="3A1FDF09" w:rsidR="00A82EB4" w:rsidRPr="0068349F" w:rsidRDefault="00A82EB4" w:rsidP="003E0CF4">
                            <w:pPr>
                              <w:jc w:val="center"/>
                              <w:rPr>
                                <w:i/>
                                <w:iCs/>
                                <w:sz w:val="20"/>
                                <w:szCs w:val="20"/>
                              </w:rPr>
                            </w:pPr>
                            <w:r w:rsidRPr="006B4C11">
                              <w:rPr>
                                <w:sz w:val="20"/>
                                <w:szCs w:val="20"/>
                              </w:rPr>
                              <w:t>The following resources are associated:</w:t>
                            </w:r>
                            <w:r w:rsidR="003E0CF4">
                              <w:rPr>
                                <w:sz w:val="20"/>
                                <w:szCs w:val="20"/>
                              </w:rPr>
                              <w:t xml:space="preserve"> </w:t>
                            </w:r>
                            <w:r w:rsidR="00507EB9">
                              <w:rPr>
                                <w:sz w:val="20"/>
                                <w:szCs w:val="20"/>
                              </w:rPr>
                              <w:t>‘</w:t>
                            </w:r>
                            <w:r w:rsidR="004E22A3">
                              <w:rPr>
                                <w:sz w:val="20"/>
                                <w:szCs w:val="20"/>
                              </w:rPr>
                              <w:t xml:space="preserve">Simple linear regression in </w:t>
                            </w:r>
                            <w:r w:rsidR="00B50476">
                              <w:rPr>
                                <w:sz w:val="20"/>
                                <w:szCs w:val="20"/>
                              </w:rPr>
                              <w:t>SAS</w:t>
                            </w:r>
                            <w:r w:rsidR="00507EB9">
                              <w:rPr>
                                <w:sz w:val="20"/>
                                <w:szCs w:val="20"/>
                              </w:rPr>
                              <w:t>’</w:t>
                            </w:r>
                            <w:r w:rsidR="004E22A3">
                              <w:rPr>
                                <w:sz w:val="20"/>
                                <w:szCs w:val="20"/>
                              </w:rPr>
                              <w:t>,</w:t>
                            </w:r>
                            <w:r w:rsidR="004E22A3" w:rsidRPr="006B4C11">
                              <w:rPr>
                                <w:sz w:val="20"/>
                                <w:szCs w:val="20"/>
                              </w:rPr>
                              <w:t xml:space="preserve"> </w:t>
                            </w:r>
                            <w:r w:rsidR="00507EB9">
                              <w:rPr>
                                <w:sz w:val="20"/>
                                <w:szCs w:val="20"/>
                              </w:rPr>
                              <w:t>‘</w:t>
                            </w:r>
                            <w:r w:rsidR="006B4C11" w:rsidRPr="006B4C11">
                              <w:rPr>
                                <w:sz w:val="20"/>
                                <w:szCs w:val="20"/>
                              </w:rPr>
                              <w:t>Scatterplots and</w:t>
                            </w:r>
                            <w:r w:rsidR="00A62409" w:rsidRPr="006B4C11">
                              <w:rPr>
                                <w:sz w:val="20"/>
                                <w:szCs w:val="20"/>
                              </w:rPr>
                              <w:t xml:space="preserve"> correlation</w:t>
                            </w:r>
                            <w:r w:rsidR="0068349F">
                              <w:rPr>
                                <w:sz w:val="20"/>
                                <w:szCs w:val="20"/>
                              </w:rPr>
                              <w:t xml:space="preserve"> in </w:t>
                            </w:r>
                            <w:r w:rsidR="00B50476">
                              <w:rPr>
                                <w:sz w:val="20"/>
                                <w:szCs w:val="20"/>
                              </w:rPr>
                              <w:t>SAS</w:t>
                            </w:r>
                            <w:r w:rsidR="00507EB9">
                              <w:rPr>
                                <w:sz w:val="20"/>
                                <w:szCs w:val="20"/>
                              </w:rPr>
                              <w:t>’</w:t>
                            </w:r>
                            <w:r w:rsidR="00A62409" w:rsidRPr="006B4C11">
                              <w:rPr>
                                <w:sz w:val="20"/>
                                <w:szCs w:val="20"/>
                              </w:rPr>
                              <w:t xml:space="preserve">, </w:t>
                            </w:r>
                            <w:r w:rsidR="00507EB9">
                              <w:rPr>
                                <w:sz w:val="20"/>
                                <w:szCs w:val="20"/>
                              </w:rPr>
                              <w:t>‘</w:t>
                            </w:r>
                            <w:r w:rsidR="009C4F45" w:rsidRPr="006B4C11">
                              <w:rPr>
                                <w:sz w:val="20"/>
                                <w:szCs w:val="20"/>
                              </w:rPr>
                              <w:t>Chec</w:t>
                            </w:r>
                            <w:r w:rsidR="00A75A76" w:rsidRPr="006B4C11">
                              <w:rPr>
                                <w:sz w:val="20"/>
                                <w:szCs w:val="20"/>
                              </w:rPr>
                              <w:t xml:space="preserve">king normality in </w:t>
                            </w:r>
                            <w:r w:rsidR="00B50476">
                              <w:rPr>
                                <w:sz w:val="20"/>
                                <w:szCs w:val="20"/>
                              </w:rPr>
                              <w:t>SAS</w:t>
                            </w:r>
                            <w:r w:rsidR="00507EB9">
                              <w:rPr>
                                <w:sz w:val="20"/>
                                <w:szCs w:val="20"/>
                              </w:rPr>
                              <w:t>’</w:t>
                            </w:r>
                            <w:r w:rsidR="004E22A3">
                              <w:rPr>
                                <w:sz w:val="20"/>
                                <w:szCs w:val="20"/>
                              </w:rPr>
                              <w:t xml:space="preserve"> </w:t>
                            </w:r>
                            <w:r w:rsidR="006104F0" w:rsidRPr="006B4C11">
                              <w:rPr>
                                <w:sz w:val="20"/>
                                <w:szCs w:val="20"/>
                              </w:rPr>
                              <w:t xml:space="preserve">and the </w:t>
                            </w:r>
                            <w:r w:rsidR="006B3470" w:rsidRPr="006B4C11">
                              <w:rPr>
                                <w:sz w:val="20"/>
                                <w:szCs w:val="20"/>
                              </w:rPr>
                              <w:t>dataset</w:t>
                            </w:r>
                            <w:r w:rsidR="006B4C11" w:rsidRPr="006B4C11">
                              <w:rPr>
                                <w:sz w:val="20"/>
                                <w:szCs w:val="20"/>
                              </w:rPr>
                              <w:t xml:space="preserve"> </w:t>
                            </w:r>
                            <w:r w:rsidR="0068349F">
                              <w:rPr>
                                <w:sz w:val="20"/>
                                <w:szCs w:val="20"/>
                              </w:rPr>
                              <w:t>‘</w:t>
                            </w:r>
                            <w:r w:rsidR="00487012" w:rsidRPr="0068349F">
                              <w:rPr>
                                <w:i/>
                                <w:iCs/>
                                <w:sz w:val="20"/>
                                <w:szCs w:val="20"/>
                              </w:rPr>
                              <w:t>Birthweight_</w:t>
                            </w:r>
                            <w:r w:rsidR="00A62409" w:rsidRPr="0068349F">
                              <w:rPr>
                                <w:i/>
                                <w:iCs/>
                                <w:sz w:val="20"/>
                                <w:szCs w:val="20"/>
                              </w:rPr>
                              <w:t>reduced</w:t>
                            </w:r>
                            <w:r w:rsidR="00507EB9">
                              <w:rPr>
                                <w:i/>
                                <w:iCs/>
                                <w:sz w:val="20"/>
                                <w:szCs w:val="20"/>
                              </w:rPr>
                              <w:t>.csv</w:t>
                            </w:r>
                            <w:r w:rsidR="006104F0" w:rsidRPr="0068349F">
                              <w:rPr>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pt;margin-top:10.65pt;width:520.7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" filled="f" strokecolor="#d8d8d8 [2732]" strokeweight="2pt">
                <v:textbox>
                  <w:txbxContent>
                    <w:p w14:paraId="7440CA00" w14:textId="3A1FDF09" w:rsidR="00A82EB4" w:rsidRPr="0068349F" w:rsidRDefault="00A82EB4" w:rsidP="003E0CF4">
                      <w:pPr>
                        <w:jc w:val="center"/>
                        <w:rPr>
                          <w:i/>
                          <w:iCs/>
                          <w:sz w:val="20"/>
                          <w:szCs w:val="20"/>
                        </w:rPr>
                      </w:pPr>
                      <w:r w:rsidRPr="006B4C11">
                        <w:rPr>
                          <w:sz w:val="20"/>
                          <w:szCs w:val="20"/>
                        </w:rPr>
                        <w:t>The following resources are associated:</w:t>
                      </w:r>
                      <w:r w:rsidR="003E0CF4">
                        <w:rPr>
                          <w:sz w:val="20"/>
                          <w:szCs w:val="20"/>
                        </w:rPr>
                        <w:t xml:space="preserve"> </w:t>
                      </w:r>
                      <w:r w:rsidR="00507EB9">
                        <w:rPr>
                          <w:sz w:val="20"/>
                          <w:szCs w:val="20"/>
                        </w:rPr>
                        <w:t>‘</w:t>
                      </w:r>
                      <w:r w:rsidR="004E22A3">
                        <w:rPr>
                          <w:sz w:val="20"/>
                          <w:szCs w:val="20"/>
                        </w:rPr>
                        <w:t xml:space="preserve">Simple linear regression in </w:t>
                      </w:r>
                      <w:r w:rsidR="00B50476">
                        <w:rPr>
                          <w:sz w:val="20"/>
                          <w:szCs w:val="20"/>
                        </w:rPr>
                        <w:t>SAS</w:t>
                      </w:r>
                      <w:r w:rsidR="00507EB9">
                        <w:rPr>
                          <w:sz w:val="20"/>
                          <w:szCs w:val="20"/>
                        </w:rPr>
                        <w:t>’</w:t>
                      </w:r>
                      <w:r w:rsidR="004E22A3">
                        <w:rPr>
                          <w:sz w:val="20"/>
                          <w:szCs w:val="20"/>
                        </w:rPr>
                        <w:t>,</w:t>
                      </w:r>
                      <w:r w:rsidR="004E22A3" w:rsidRPr="006B4C11">
                        <w:rPr>
                          <w:sz w:val="20"/>
                          <w:szCs w:val="20"/>
                        </w:rPr>
                        <w:t xml:space="preserve"> </w:t>
                      </w:r>
                      <w:r w:rsidR="00507EB9">
                        <w:rPr>
                          <w:sz w:val="20"/>
                          <w:szCs w:val="20"/>
                        </w:rPr>
                        <w:t>‘</w:t>
                      </w:r>
                      <w:r w:rsidR="006B4C11" w:rsidRPr="006B4C11">
                        <w:rPr>
                          <w:sz w:val="20"/>
                          <w:szCs w:val="20"/>
                        </w:rPr>
                        <w:t>Scatterplots and</w:t>
                      </w:r>
                      <w:r w:rsidR="00A62409" w:rsidRPr="006B4C11">
                        <w:rPr>
                          <w:sz w:val="20"/>
                          <w:szCs w:val="20"/>
                        </w:rPr>
                        <w:t xml:space="preserve"> correlation</w:t>
                      </w:r>
                      <w:r w:rsidR="0068349F">
                        <w:rPr>
                          <w:sz w:val="20"/>
                          <w:szCs w:val="20"/>
                        </w:rPr>
                        <w:t xml:space="preserve"> in </w:t>
                      </w:r>
                      <w:r w:rsidR="00B50476">
                        <w:rPr>
                          <w:sz w:val="20"/>
                          <w:szCs w:val="20"/>
                        </w:rPr>
                        <w:t>SAS</w:t>
                      </w:r>
                      <w:r w:rsidR="00507EB9">
                        <w:rPr>
                          <w:sz w:val="20"/>
                          <w:szCs w:val="20"/>
                        </w:rPr>
                        <w:t>’</w:t>
                      </w:r>
                      <w:r w:rsidR="00A62409" w:rsidRPr="006B4C11">
                        <w:rPr>
                          <w:sz w:val="20"/>
                          <w:szCs w:val="20"/>
                        </w:rPr>
                        <w:t xml:space="preserve">, </w:t>
                      </w:r>
                      <w:r w:rsidR="00507EB9">
                        <w:rPr>
                          <w:sz w:val="20"/>
                          <w:szCs w:val="20"/>
                        </w:rPr>
                        <w:t>‘</w:t>
                      </w:r>
                      <w:r w:rsidR="009C4F45" w:rsidRPr="006B4C11">
                        <w:rPr>
                          <w:sz w:val="20"/>
                          <w:szCs w:val="20"/>
                        </w:rPr>
                        <w:t>Chec</w:t>
                      </w:r>
                      <w:r w:rsidR="00A75A76" w:rsidRPr="006B4C11">
                        <w:rPr>
                          <w:sz w:val="20"/>
                          <w:szCs w:val="20"/>
                        </w:rPr>
                        <w:t xml:space="preserve">king normality in </w:t>
                      </w:r>
                      <w:r w:rsidR="00B50476">
                        <w:rPr>
                          <w:sz w:val="20"/>
                          <w:szCs w:val="20"/>
                        </w:rPr>
                        <w:t>SAS</w:t>
                      </w:r>
                      <w:r w:rsidR="00507EB9">
                        <w:rPr>
                          <w:sz w:val="20"/>
                          <w:szCs w:val="20"/>
                        </w:rPr>
                        <w:t>’</w:t>
                      </w:r>
                      <w:r w:rsidR="004E22A3">
                        <w:rPr>
                          <w:sz w:val="20"/>
                          <w:szCs w:val="20"/>
                        </w:rPr>
                        <w:t xml:space="preserve"> </w:t>
                      </w:r>
                      <w:r w:rsidR="006104F0" w:rsidRPr="006B4C11">
                        <w:rPr>
                          <w:sz w:val="20"/>
                          <w:szCs w:val="20"/>
                        </w:rPr>
                        <w:t xml:space="preserve">and the </w:t>
                      </w:r>
                      <w:r w:rsidR="006B3470" w:rsidRPr="006B4C11">
                        <w:rPr>
                          <w:sz w:val="20"/>
                          <w:szCs w:val="20"/>
                        </w:rPr>
                        <w:t>dataset</w:t>
                      </w:r>
                      <w:r w:rsidR="006B4C11" w:rsidRPr="006B4C11">
                        <w:rPr>
                          <w:sz w:val="20"/>
                          <w:szCs w:val="20"/>
                        </w:rPr>
                        <w:t xml:space="preserve"> </w:t>
                      </w:r>
                      <w:r w:rsidR="0068349F">
                        <w:rPr>
                          <w:sz w:val="20"/>
                          <w:szCs w:val="20"/>
                        </w:rPr>
                        <w:t>‘</w:t>
                      </w:r>
                      <w:r w:rsidR="00487012" w:rsidRPr="0068349F">
                        <w:rPr>
                          <w:i/>
                          <w:iCs/>
                          <w:sz w:val="20"/>
                          <w:szCs w:val="20"/>
                        </w:rPr>
                        <w:t>Birthweight_</w:t>
                      </w:r>
                      <w:r w:rsidR="00A62409" w:rsidRPr="0068349F">
                        <w:rPr>
                          <w:i/>
                          <w:iCs/>
                          <w:sz w:val="20"/>
                          <w:szCs w:val="20"/>
                        </w:rPr>
                        <w:t>reduced</w:t>
                      </w:r>
                      <w:r w:rsidR="00507EB9">
                        <w:rPr>
                          <w:i/>
                          <w:iCs/>
                          <w:sz w:val="20"/>
                          <w:szCs w:val="20"/>
                        </w:rPr>
                        <w:t>.csv</w:t>
                      </w:r>
                      <w:r w:rsidR="006104F0" w:rsidRPr="0068349F">
                        <w:rPr>
                          <w:i/>
                          <w:iCs/>
                          <w:sz w:val="20"/>
                          <w:szCs w:val="20"/>
                        </w:rPr>
                        <w:t>’</w:t>
                      </w:r>
                    </w:p>
                  </w:txbxContent>
                </v:textbox>
              </v:shape>
            </w:pict>
          </mc:Fallback>
        </mc:AlternateContent>
      </w:r>
    </w:p>
    <w:p w14:paraId="4E31EF31" w14:textId="77777777" w:rsidR="00A82EB4" w:rsidRDefault="00A82EB4" w:rsidP="00DB6271">
      <w:pPr>
        <w:spacing w:after="0"/>
      </w:pPr>
    </w:p>
    <w:p w14:paraId="6CB21738" w14:textId="77777777" w:rsidR="00E70653" w:rsidRDefault="00E70653" w:rsidP="00DB6271">
      <w:pPr>
        <w:spacing w:after="0"/>
      </w:pPr>
    </w:p>
    <w:p w14:paraId="0731B92E" w14:textId="77777777" w:rsidR="00ED5E45" w:rsidRDefault="00ED5E45" w:rsidP="009C4F45">
      <w:pPr>
        <w:pStyle w:val="Title2"/>
      </w:pPr>
    </w:p>
    <w:p w14:paraId="3E66E4D5" w14:textId="4FDB5D4B" w:rsidR="00C3747B" w:rsidRPr="00203DF8" w:rsidRDefault="004E22A3" w:rsidP="009C4F45">
      <w:pPr>
        <w:pStyle w:val="Title2"/>
        <w:rPr>
          <w:sz w:val="40"/>
          <w:szCs w:val="40"/>
        </w:rPr>
      </w:pPr>
      <w:r w:rsidRPr="00C3747B">
        <w:rPr>
          <w:sz w:val="40"/>
          <w:szCs w:val="40"/>
        </w:rPr>
        <w:t>Multiple</w:t>
      </w:r>
      <w:r w:rsidR="00A62409" w:rsidRPr="00C3747B">
        <w:rPr>
          <w:sz w:val="40"/>
          <w:szCs w:val="40"/>
        </w:rPr>
        <w:t xml:space="preserve"> linear </w:t>
      </w:r>
      <w:proofErr w:type="gramStart"/>
      <w:r w:rsidR="00A62409" w:rsidRPr="00C3747B">
        <w:rPr>
          <w:sz w:val="40"/>
          <w:szCs w:val="40"/>
        </w:rPr>
        <w:t>regression</w:t>
      </w:r>
      <w:proofErr w:type="gramEnd"/>
      <w:r w:rsidR="003E0CF4" w:rsidRPr="00C3747B">
        <w:rPr>
          <w:sz w:val="40"/>
          <w:szCs w:val="40"/>
        </w:rPr>
        <w:t xml:space="preserve"> in </w:t>
      </w:r>
      <w:r w:rsidR="00B50476">
        <w:rPr>
          <w:sz w:val="40"/>
          <w:szCs w:val="40"/>
        </w:rPr>
        <w:t>SAS</w:t>
      </w:r>
    </w:p>
    <w:p w14:paraId="0C658BE2" w14:textId="77777777" w:rsidR="006104F0" w:rsidRPr="0005283F" w:rsidRDefault="006104F0" w:rsidP="0005283F">
      <w:pPr>
        <w:pStyle w:val="Heading20"/>
        <w:spacing w:before="120" w:after="0"/>
        <w:rPr>
          <w:b w:val="0"/>
        </w:rPr>
      </w:pPr>
      <w:r w:rsidRPr="0005283F">
        <w:t xml:space="preserve">Dependent variable: </w:t>
      </w:r>
      <w:r w:rsidR="0068349F">
        <w:rPr>
          <w:b w:val="0"/>
        </w:rPr>
        <w:t>Continuous (scale</w:t>
      </w:r>
      <w:r w:rsidR="009C4F45" w:rsidRPr="0005283F">
        <w:rPr>
          <w:b w:val="0"/>
        </w:rPr>
        <w:t>)</w:t>
      </w:r>
      <w:r w:rsidRPr="0005283F">
        <w:rPr>
          <w:b w:val="0"/>
        </w:rPr>
        <w:t xml:space="preserve"> </w:t>
      </w:r>
    </w:p>
    <w:p w14:paraId="2EB42209" w14:textId="77777777" w:rsidR="009C4F45" w:rsidRPr="0005283F" w:rsidRDefault="006104F0" w:rsidP="0005283F">
      <w:pPr>
        <w:pStyle w:val="Heading20"/>
        <w:spacing w:before="120" w:after="0"/>
        <w:rPr>
          <w:b w:val="0"/>
        </w:rPr>
      </w:pPr>
      <w:r w:rsidRPr="0005283F">
        <w:t>Independent variable</w:t>
      </w:r>
      <w:r w:rsidR="00CB7482" w:rsidRPr="0005283F">
        <w:t>s</w:t>
      </w:r>
      <w:r w:rsidRPr="0005283F">
        <w:rPr>
          <w:b w:val="0"/>
        </w:rPr>
        <w:t xml:space="preserve">: </w:t>
      </w:r>
      <w:r w:rsidR="00B643D4" w:rsidRPr="0005283F">
        <w:rPr>
          <w:b w:val="0"/>
        </w:rPr>
        <w:t xml:space="preserve"> </w:t>
      </w:r>
      <w:r w:rsidR="0068349F">
        <w:rPr>
          <w:b w:val="0"/>
        </w:rPr>
        <w:t>Continuous (scale</w:t>
      </w:r>
      <w:r w:rsidR="00C57261" w:rsidRPr="0005283F">
        <w:rPr>
          <w:b w:val="0"/>
        </w:rPr>
        <w:t>)</w:t>
      </w:r>
      <w:r w:rsidR="00A42EC0">
        <w:rPr>
          <w:b w:val="0"/>
        </w:rPr>
        <w:t xml:space="preserve"> or binary (e.g. yes/no)</w:t>
      </w:r>
    </w:p>
    <w:p w14:paraId="4F8A914E" w14:textId="77777777" w:rsidR="001F3C5D" w:rsidRPr="00C569E8" w:rsidRDefault="009C4F45" w:rsidP="0005283F">
      <w:pPr>
        <w:pStyle w:val="Heading20"/>
        <w:spacing w:before="120" w:after="0"/>
        <w:rPr>
          <w:b w:val="0"/>
        </w:rPr>
      </w:pPr>
      <w:r w:rsidRPr="0005283F">
        <w:t xml:space="preserve">Common Applications: </w:t>
      </w:r>
      <w:r w:rsidR="001F3C5D" w:rsidRPr="00C569E8">
        <w:rPr>
          <w:b w:val="0"/>
        </w:rPr>
        <w:t xml:space="preserve">Regression is used to (a) </w:t>
      </w:r>
      <w:r w:rsidR="001F3C5D" w:rsidRPr="00C569E8">
        <w:rPr>
          <w:b w:val="0"/>
          <w:i/>
          <w:iCs/>
        </w:rPr>
        <w:t>look for significant relationships</w:t>
      </w:r>
      <w:r w:rsidR="001F3C5D" w:rsidRPr="00C569E8">
        <w:rPr>
          <w:b w:val="0"/>
        </w:rPr>
        <w:t xml:space="preserve"> between two variables or (b) </w:t>
      </w:r>
      <w:r w:rsidR="001F3C5D" w:rsidRPr="00C569E8">
        <w:rPr>
          <w:b w:val="0"/>
          <w:i/>
          <w:iCs/>
        </w:rPr>
        <w:t>predict</w:t>
      </w:r>
      <w:r w:rsidR="00A42EC0" w:rsidRPr="00C569E8">
        <w:rPr>
          <w:b w:val="0"/>
        </w:rPr>
        <w:t xml:space="preserve"> a value of one variable for</w:t>
      </w:r>
      <w:r w:rsidR="001F3C5D" w:rsidRPr="00C569E8">
        <w:rPr>
          <w:b w:val="0"/>
        </w:rPr>
        <w:t xml:space="preserve"> given value</w:t>
      </w:r>
      <w:r w:rsidR="00A42EC0" w:rsidRPr="00C569E8">
        <w:rPr>
          <w:b w:val="0"/>
        </w:rPr>
        <w:t>s</w:t>
      </w:r>
      <w:r w:rsidR="001F3C5D" w:rsidRPr="00C569E8">
        <w:rPr>
          <w:b w:val="0"/>
        </w:rPr>
        <w:t xml:space="preserve"> of the other</w:t>
      </w:r>
      <w:r w:rsidR="00A42EC0" w:rsidRPr="00C569E8">
        <w:rPr>
          <w:b w:val="0"/>
        </w:rPr>
        <w:t>s</w:t>
      </w:r>
      <w:r w:rsidR="001F3C5D" w:rsidRPr="00C569E8">
        <w:rPr>
          <w:b w:val="0"/>
        </w:rPr>
        <w:t>.</w:t>
      </w:r>
    </w:p>
    <w:p w14:paraId="597B9E74" w14:textId="0B5C3F01" w:rsidR="00874D8D" w:rsidRDefault="00A0675B" w:rsidP="00C569E8">
      <w:pPr>
        <w:autoSpaceDE w:val="0"/>
        <w:autoSpaceDN w:val="0"/>
        <w:adjustRightInd w:val="0"/>
        <w:spacing w:after="0" w:line="240" w:lineRule="auto"/>
        <w:rPr>
          <w:sz w:val="24"/>
        </w:rPr>
      </w:pPr>
      <w:r>
        <w:rPr>
          <w:noProof/>
          <w:lang w:eastAsia="en-GB"/>
        </w:rPr>
        <w:drawing>
          <wp:anchor distT="0" distB="0" distL="114300" distR="114300" simplePos="0" relativeHeight="251672064" behindDoc="0" locked="0" layoutInCell="1" allowOverlap="1" wp14:anchorId="5BD46841" wp14:editId="6CE9B26C">
            <wp:simplePos x="0" y="0"/>
            <wp:positionH relativeFrom="column">
              <wp:posOffset>2531110</wp:posOffset>
            </wp:positionH>
            <wp:positionV relativeFrom="paragraph">
              <wp:posOffset>128905</wp:posOffset>
            </wp:positionV>
            <wp:extent cx="3981450" cy="8420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981450" cy="842010"/>
                    </a:xfrm>
                    <a:prstGeom prst="rect">
                      <a:avLst/>
                    </a:prstGeom>
                  </pic:spPr>
                </pic:pic>
              </a:graphicData>
            </a:graphic>
            <wp14:sizeRelH relativeFrom="page">
              <wp14:pctWidth>0</wp14:pctWidth>
            </wp14:sizeRelH>
            <wp14:sizeRelV relativeFrom="page">
              <wp14:pctHeight>0</wp14:pctHeight>
            </wp14:sizeRelV>
          </wp:anchor>
        </w:drawing>
      </w:r>
    </w:p>
    <w:p w14:paraId="2870685F" w14:textId="1B6EF93C" w:rsidR="001B641F" w:rsidRDefault="001B641F" w:rsidP="00FD299F">
      <w:pPr>
        <w:autoSpaceDE w:val="0"/>
        <w:autoSpaceDN w:val="0"/>
        <w:adjustRightInd w:val="0"/>
        <w:spacing w:after="0" w:line="240" w:lineRule="auto"/>
        <w:ind w:right="-285"/>
        <w:rPr>
          <w:sz w:val="24"/>
        </w:rPr>
      </w:pPr>
      <w:r w:rsidRPr="001B641F">
        <w:rPr>
          <w:b/>
          <w:sz w:val="24"/>
        </w:rPr>
        <w:t>Data</w:t>
      </w:r>
      <w:r w:rsidRPr="001B641F">
        <w:rPr>
          <w:sz w:val="24"/>
        </w:rPr>
        <w:t>: The data set ‘</w:t>
      </w:r>
      <w:r w:rsidRPr="001B641F">
        <w:rPr>
          <w:i/>
          <w:sz w:val="24"/>
        </w:rPr>
        <w:t>Birthweight_reduced.csv’</w:t>
      </w:r>
      <w:r w:rsidRPr="001B641F">
        <w:rPr>
          <w:sz w:val="24"/>
        </w:rPr>
        <w:t xml:space="preserve"> contains details of 42 babies and their parents at birth.  The dependant variable is Birth weight (lbs) and the independent variables are gestational age of the baby at birth (in weeks), mothers height (</w:t>
      </w:r>
      <w:proofErr w:type="spellStart"/>
      <w:r w:rsidRPr="001B641F">
        <w:rPr>
          <w:sz w:val="24"/>
        </w:rPr>
        <w:t>mheight</w:t>
      </w:r>
      <w:proofErr w:type="spellEnd"/>
      <w:r w:rsidRPr="001B641F">
        <w:rPr>
          <w:sz w:val="24"/>
        </w:rPr>
        <w:t xml:space="preserve">) and </w:t>
      </w:r>
      <w:r w:rsidR="00FD299F">
        <w:rPr>
          <w:sz w:val="24"/>
        </w:rPr>
        <w:t xml:space="preserve">pre-pregnancy </w:t>
      </w:r>
      <w:r w:rsidRPr="001B641F">
        <w:rPr>
          <w:sz w:val="24"/>
        </w:rPr>
        <w:t>weight (</w:t>
      </w:r>
      <w:proofErr w:type="spellStart"/>
      <w:r w:rsidRPr="001B641F">
        <w:rPr>
          <w:sz w:val="24"/>
        </w:rPr>
        <w:t>mppwt</w:t>
      </w:r>
      <w:proofErr w:type="spellEnd"/>
      <w:r w:rsidRPr="001B641F">
        <w:rPr>
          <w:sz w:val="24"/>
        </w:rPr>
        <w:t xml:space="preserve">) and whether or not the mother smokes (smoker=1). </w:t>
      </w:r>
    </w:p>
    <w:p w14:paraId="374FDA72" w14:textId="77777777" w:rsidR="00FD299F" w:rsidRDefault="00FD299F" w:rsidP="00FD299F">
      <w:pPr>
        <w:autoSpaceDE w:val="0"/>
        <w:autoSpaceDN w:val="0"/>
        <w:adjustRightInd w:val="0"/>
        <w:spacing w:after="0" w:line="240" w:lineRule="auto"/>
        <w:ind w:right="-285"/>
        <w:rPr>
          <w:sz w:val="24"/>
        </w:rPr>
      </w:pPr>
    </w:p>
    <w:p w14:paraId="7B60D2E2" w14:textId="197374D4" w:rsidR="001B641F" w:rsidRPr="001B641F" w:rsidRDefault="00FD299F" w:rsidP="00FD299F">
      <w:pPr>
        <w:autoSpaceDE w:val="0"/>
        <w:autoSpaceDN w:val="0"/>
        <w:adjustRightInd w:val="0"/>
        <w:spacing w:after="0" w:line="240" w:lineRule="auto"/>
        <w:ind w:right="-285"/>
        <w:rPr>
          <w:sz w:val="24"/>
        </w:rPr>
      </w:pPr>
      <w:r w:rsidRPr="00FD299F">
        <w:rPr>
          <w:sz w:val="24"/>
        </w:rPr>
        <w:t xml:space="preserve">Download the data into SAS and label the variables </w:t>
      </w:r>
      <w:r w:rsidR="00A0675B">
        <w:rPr>
          <w:sz w:val="24"/>
        </w:rPr>
        <w:t>and values of categorical data.</w:t>
      </w:r>
      <w:r w:rsidRPr="001B641F">
        <w:rPr>
          <w:sz w:val="24"/>
        </w:rPr>
        <w:t xml:space="preserve">  </w:t>
      </w:r>
    </w:p>
    <w:p w14:paraId="4C872827" w14:textId="0D7C162B" w:rsidR="001B641F" w:rsidRDefault="001B641F" w:rsidP="00FD299F">
      <w:pPr>
        <w:autoSpaceDE w:val="0"/>
        <w:autoSpaceDN w:val="0"/>
        <w:adjustRightInd w:val="0"/>
        <w:spacing w:after="0" w:line="240" w:lineRule="auto"/>
        <w:ind w:right="-285"/>
        <w:rPr>
          <w:rFonts w:ascii="Courier New" w:hAnsi="Courier New" w:cs="Courier New"/>
          <w:color w:val="000000"/>
          <w:sz w:val="24"/>
          <w:shd w:val="clear" w:color="auto" w:fill="FFFFFF"/>
        </w:rPr>
      </w:pPr>
      <w:r w:rsidRPr="001B641F">
        <w:rPr>
          <w:sz w:val="24"/>
        </w:rPr>
        <w:t xml:space="preserve">Use </w:t>
      </w:r>
      <w:r w:rsidRPr="001B641F">
        <w:rPr>
          <w:rFonts w:ascii="Courier New" w:hAnsi="Courier New" w:cs="Courier New"/>
          <w:b/>
          <w:bCs/>
          <w:color w:val="000080"/>
          <w:sz w:val="24"/>
          <w:shd w:val="clear" w:color="auto" w:fill="FFFFFF"/>
        </w:rPr>
        <w:t>proc</w:t>
      </w:r>
      <w:r w:rsidRPr="001B641F">
        <w:rPr>
          <w:rFonts w:ascii="Courier New" w:hAnsi="Courier New" w:cs="Courier New"/>
          <w:color w:val="000000"/>
          <w:sz w:val="24"/>
          <w:shd w:val="clear" w:color="auto" w:fill="FFFFFF"/>
        </w:rPr>
        <w:t xml:space="preserve"> </w:t>
      </w:r>
      <w:r w:rsidRPr="001B641F">
        <w:rPr>
          <w:rFonts w:ascii="Courier New" w:hAnsi="Courier New" w:cs="Courier New"/>
          <w:b/>
          <w:bCs/>
          <w:color w:val="000080"/>
          <w:sz w:val="24"/>
          <w:shd w:val="clear" w:color="auto" w:fill="FFFFFF"/>
        </w:rPr>
        <w:t>format</w:t>
      </w:r>
      <w:r w:rsidRPr="001B641F">
        <w:rPr>
          <w:sz w:val="24"/>
        </w:rPr>
        <w:t xml:space="preserve"> to set up the value labels for whether the mother smokes or not</w:t>
      </w:r>
      <w:proofErr w:type="gramStart"/>
      <w:r w:rsidRPr="001B641F">
        <w:rPr>
          <w:sz w:val="24"/>
        </w:rPr>
        <w:t>:</w:t>
      </w:r>
      <w:proofErr w:type="gramEnd"/>
      <w:r w:rsidRPr="001B641F">
        <w:rPr>
          <w:b/>
          <w:sz w:val="24"/>
        </w:rPr>
        <w:br/>
      </w:r>
      <w:r w:rsidRPr="001B641F">
        <w:rPr>
          <w:rFonts w:ascii="Courier New" w:hAnsi="Courier New" w:cs="Courier New"/>
          <w:b/>
          <w:bCs/>
          <w:color w:val="000080"/>
          <w:sz w:val="24"/>
          <w:shd w:val="clear" w:color="auto" w:fill="FFFFFF"/>
        </w:rPr>
        <w:t>proc</w:t>
      </w:r>
      <w:r w:rsidRPr="001B641F">
        <w:rPr>
          <w:rFonts w:ascii="Courier New" w:hAnsi="Courier New" w:cs="Courier New"/>
          <w:color w:val="000000"/>
          <w:sz w:val="24"/>
          <w:shd w:val="clear" w:color="auto" w:fill="FFFFFF"/>
        </w:rPr>
        <w:t xml:space="preserve"> </w:t>
      </w:r>
      <w:r w:rsidRPr="001B641F">
        <w:rPr>
          <w:rFonts w:ascii="Courier New" w:hAnsi="Courier New" w:cs="Courier New"/>
          <w:b/>
          <w:bCs/>
          <w:color w:val="000080"/>
          <w:sz w:val="24"/>
          <w:shd w:val="clear" w:color="auto" w:fill="FFFFFF"/>
        </w:rPr>
        <w:t>format</w:t>
      </w:r>
      <w:r w:rsidRPr="001B641F">
        <w:rPr>
          <w:rFonts w:ascii="Courier New" w:hAnsi="Courier New" w:cs="Courier New"/>
          <w:color w:val="000000"/>
          <w:sz w:val="24"/>
          <w:shd w:val="clear" w:color="auto" w:fill="FFFFFF"/>
        </w:rPr>
        <w:t xml:space="preserve">; </w:t>
      </w:r>
      <w:r w:rsidRPr="001B641F">
        <w:rPr>
          <w:rFonts w:ascii="Courier New" w:hAnsi="Courier New" w:cs="Courier New"/>
          <w:color w:val="0000FF"/>
          <w:sz w:val="24"/>
          <w:shd w:val="clear" w:color="auto" w:fill="FFFFFF"/>
        </w:rPr>
        <w:t>value</w:t>
      </w:r>
      <w:r w:rsidRPr="001B641F">
        <w:rPr>
          <w:rFonts w:ascii="Courier New" w:hAnsi="Courier New" w:cs="Courier New"/>
          <w:color w:val="000000"/>
          <w:sz w:val="24"/>
          <w:shd w:val="clear" w:color="auto" w:fill="FFFFFF"/>
        </w:rPr>
        <w:t xml:space="preserve"> </w:t>
      </w:r>
      <w:proofErr w:type="spellStart"/>
      <w:r w:rsidRPr="001B641F">
        <w:rPr>
          <w:rFonts w:ascii="Courier New" w:hAnsi="Courier New" w:cs="Courier New"/>
          <w:color w:val="000000"/>
          <w:sz w:val="24"/>
          <w:shd w:val="clear" w:color="auto" w:fill="FFFFFF"/>
        </w:rPr>
        <w:t>smokeS</w:t>
      </w:r>
      <w:proofErr w:type="spellEnd"/>
      <w:r w:rsidRPr="001B641F">
        <w:rPr>
          <w:rFonts w:ascii="Courier New" w:hAnsi="Courier New" w:cs="Courier New"/>
          <w:color w:val="000000"/>
          <w:sz w:val="24"/>
          <w:shd w:val="clear" w:color="auto" w:fill="FFFFFF"/>
        </w:rPr>
        <w:t xml:space="preserve"> </w:t>
      </w:r>
      <w:r w:rsidRPr="001B641F">
        <w:rPr>
          <w:rFonts w:ascii="Courier New" w:hAnsi="Courier New" w:cs="Courier New"/>
          <w:b/>
          <w:bCs/>
          <w:color w:val="008080"/>
          <w:sz w:val="24"/>
          <w:shd w:val="clear" w:color="auto" w:fill="FFFFFF"/>
        </w:rPr>
        <w:t>1</w:t>
      </w:r>
      <w:r w:rsidRPr="001B641F">
        <w:rPr>
          <w:rFonts w:ascii="Courier New" w:hAnsi="Courier New" w:cs="Courier New"/>
          <w:color w:val="000000"/>
          <w:sz w:val="24"/>
          <w:shd w:val="clear" w:color="auto" w:fill="FFFFFF"/>
        </w:rPr>
        <w:t xml:space="preserve">='Smoker' </w:t>
      </w:r>
      <w:r w:rsidRPr="001B641F">
        <w:rPr>
          <w:rFonts w:ascii="Courier New" w:hAnsi="Courier New" w:cs="Courier New"/>
          <w:b/>
          <w:bCs/>
          <w:color w:val="008080"/>
          <w:sz w:val="24"/>
          <w:shd w:val="clear" w:color="auto" w:fill="FFFFFF"/>
        </w:rPr>
        <w:t>0</w:t>
      </w:r>
      <w:r w:rsidRPr="001B641F">
        <w:rPr>
          <w:rFonts w:ascii="Courier New" w:hAnsi="Courier New" w:cs="Courier New"/>
          <w:color w:val="000000"/>
          <w:sz w:val="24"/>
          <w:shd w:val="clear" w:color="auto" w:fill="FFFFFF"/>
        </w:rPr>
        <w:t xml:space="preserve">='Non-smoker';   </w:t>
      </w:r>
      <w:r w:rsidRPr="001B641F">
        <w:rPr>
          <w:rFonts w:ascii="Courier New" w:hAnsi="Courier New" w:cs="Courier New"/>
          <w:b/>
          <w:color w:val="000080"/>
          <w:sz w:val="24"/>
          <w:shd w:val="clear" w:color="auto" w:fill="FFFFFF"/>
        </w:rPr>
        <w:t>run</w:t>
      </w:r>
      <w:r w:rsidRPr="001B641F">
        <w:rPr>
          <w:rFonts w:ascii="Courier New" w:hAnsi="Courier New" w:cs="Courier New"/>
          <w:color w:val="000000"/>
          <w:sz w:val="24"/>
          <w:shd w:val="clear" w:color="auto" w:fill="FFFFFF"/>
        </w:rPr>
        <w:t>;</w:t>
      </w:r>
    </w:p>
    <w:p w14:paraId="299D11CE" w14:textId="77777777" w:rsidR="00224FD7" w:rsidRPr="0008639E" w:rsidRDefault="00224FD7" w:rsidP="00FD299F">
      <w:pPr>
        <w:pStyle w:val="Heading20"/>
        <w:spacing w:after="0"/>
        <w:ind w:right="-285"/>
        <w:rPr>
          <w:b w:val="0"/>
        </w:rPr>
      </w:pPr>
    </w:p>
    <w:p w14:paraId="11739E8C" w14:textId="57A7F86F" w:rsidR="008657B2" w:rsidRDefault="00FD299F" w:rsidP="00FD299F">
      <w:pPr>
        <w:ind w:right="-285"/>
        <w:rPr>
          <w:b/>
          <w:sz w:val="28"/>
          <w:szCs w:val="28"/>
        </w:rPr>
      </w:pPr>
      <w:r>
        <w:rPr>
          <w:b/>
          <w:sz w:val="28"/>
          <w:szCs w:val="28"/>
        </w:rPr>
        <w:t>Linear regression in</w:t>
      </w:r>
      <w:r w:rsidR="00EF0B04" w:rsidRPr="0005283F">
        <w:rPr>
          <w:b/>
          <w:sz w:val="28"/>
          <w:szCs w:val="28"/>
        </w:rPr>
        <w:t xml:space="preserve"> </w:t>
      </w:r>
      <w:r w:rsidR="00B50476">
        <w:rPr>
          <w:b/>
          <w:sz w:val="28"/>
          <w:szCs w:val="28"/>
        </w:rPr>
        <w:t>SAS</w:t>
      </w:r>
    </w:p>
    <w:p w14:paraId="01312FA1" w14:textId="77777777" w:rsidR="00A0675B" w:rsidRPr="00A0675B" w:rsidRDefault="00A0675B" w:rsidP="00FD299F">
      <w:pPr>
        <w:spacing w:after="0"/>
        <w:ind w:right="-285"/>
        <w:rPr>
          <w:sz w:val="24"/>
        </w:rPr>
      </w:pPr>
      <w:r w:rsidRPr="00A0675B">
        <w:rPr>
          <w:sz w:val="24"/>
        </w:rPr>
        <w:t xml:space="preserve">It is recommended that you read the ‘Simple linear regression in SAS’ resource in addition to this as it contains more details for certain aspects such as checking assumptions. </w:t>
      </w:r>
    </w:p>
    <w:p w14:paraId="3947A580" w14:textId="458130F5" w:rsidR="009E5663" w:rsidRPr="00A0675B" w:rsidRDefault="00A0675B" w:rsidP="00FD299F">
      <w:pPr>
        <w:spacing w:after="0"/>
        <w:ind w:right="-285"/>
        <w:rPr>
          <w:sz w:val="24"/>
        </w:rPr>
      </w:pPr>
      <w:r w:rsidRPr="00A0675B">
        <w:rPr>
          <w:sz w:val="24"/>
        </w:rPr>
        <w:t xml:space="preserve">In order to obtain the graphs to check the assumptions of regression, ensure that </w:t>
      </w:r>
      <w:proofErr w:type="spellStart"/>
      <w:proofErr w:type="gramStart"/>
      <w:r w:rsidRPr="00B27B06">
        <w:rPr>
          <w:rFonts w:ascii="Courier New" w:hAnsi="Courier New" w:cs="Courier New"/>
          <w:color w:val="0000FF"/>
          <w:sz w:val="24"/>
          <w:shd w:val="clear" w:color="auto" w:fill="FFFFFF"/>
        </w:rPr>
        <w:t>ods</w:t>
      </w:r>
      <w:proofErr w:type="spellEnd"/>
      <w:proofErr w:type="gramEnd"/>
      <w:r w:rsidRPr="00B27B06">
        <w:rPr>
          <w:rFonts w:ascii="Courier New" w:hAnsi="Courier New" w:cs="Courier New"/>
          <w:color w:val="000000"/>
          <w:sz w:val="24"/>
          <w:shd w:val="clear" w:color="auto" w:fill="FFFFFF"/>
        </w:rPr>
        <w:t xml:space="preserve"> </w:t>
      </w:r>
      <w:r w:rsidRPr="00B27B06">
        <w:rPr>
          <w:rFonts w:ascii="Courier New" w:hAnsi="Courier New" w:cs="Courier New"/>
          <w:color w:val="0000FF"/>
          <w:sz w:val="24"/>
          <w:shd w:val="clear" w:color="auto" w:fill="FFFFFF"/>
        </w:rPr>
        <w:t>graphics</w:t>
      </w:r>
      <w:r w:rsidRPr="00A0675B">
        <w:rPr>
          <w:rFonts w:ascii="Courier New" w:hAnsi="Courier New" w:cs="Courier New"/>
          <w:color w:val="0000FF"/>
          <w:sz w:val="24"/>
          <w:shd w:val="clear" w:color="auto" w:fill="FFFFFF"/>
        </w:rPr>
        <w:t xml:space="preserve"> on</w:t>
      </w:r>
      <w:r w:rsidRPr="00B27B06">
        <w:rPr>
          <w:rFonts w:ascii="Courier New" w:hAnsi="Courier New" w:cs="Courier New"/>
          <w:color w:val="000000"/>
          <w:sz w:val="24"/>
          <w:shd w:val="clear" w:color="auto" w:fill="FFFFFF"/>
        </w:rPr>
        <w:t xml:space="preserve"> </w:t>
      </w:r>
      <w:r w:rsidRPr="00A0675B">
        <w:rPr>
          <w:sz w:val="24"/>
        </w:rPr>
        <w:t>is activated</w:t>
      </w:r>
      <w:r w:rsidRPr="00A0675B">
        <w:rPr>
          <w:sz w:val="24"/>
        </w:rPr>
        <w:t xml:space="preserve"> before running regression analysis</w:t>
      </w:r>
      <w:r w:rsidRPr="00A0675B">
        <w:rPr>
          <w:sz w:val="24"/>
        </w:rPr>
        <w:t xml:space="preserve">.  </w:t>
      </w:r>
      <w:r>
        <w:rPr>
          <w:sz w:val="24"/>
        </w:rPr>
        <w:t xml:space="preserve">                                                  </w:t>
      </w:r>
      <w:r w:rsidRPr="00A0675B">
        <w:rPr>
          <w:sz w:val="24"/>
        </w:rPr>
        <w:t xml:space="preserve">To run linear </w:t>
      </w:r>
      <w:proofErr w:type="gramStart"/>
      <w:r w:rsidRPr="00A0675B">
        <w:rPr>
          <w:sz w:val="24"/>
        </w:rPr>
        <w:t>regression use</w:t>
      </w:r>
      <w:proofErr w:type="gramEnd"/>
      <w:r w:rsidRPr="00A0675B">
        <w:rPr>
          <w:sz w:val="24"/>
        </w:rPr>
        <w:t xml:space="preserve"> the </w:t>
      </w:r>
      <w:r w:rsidRPr="00A0675B">
        <w:rPr>
          <w:rFonts w:ascii="Courier New" w:hAnsi="Courier New" w:cs="Courier New"/>
          <w:b/>
          <w:bCs/>
          <w:color w:val="000080"/>
          <w:sz w:val="24"/>
          <w:shd w:val="clear" w:color="auto" w:fill="FFFFFF"/>
        </w:rPr>
        <w:t>proc</w:t>
      </w:r>
      <w:r w:rsidRPr="00A0675B">
        <w:rPr>
          <w:rFonts w:ascii="Courier New" w:hAnsi="Courier New" w:cs="Courier New"/>
          <w:color w:val="000000"/>
          <w:sz w:val="24"/>
          <w:shd w:val="clear" w:color="auto" w:fill="FFFFFF"/>
        </w:rPr>
        <w:t xml:space="preserve"> </w:t>
      </w:r>
      <w:proofErr w:type="spellStart"/>
      <w:r w:rsidRPr="00A0675B">
        <w:rPr>
          <w:rFonts w:ascii="Courier New" w:hAnsi="Courier New" w:cs="Courier New"/>
          <w:b/>
          <w:bCs/>
          <w:color w:val="000080"/>
          <w:sz w:val="24"/>
          <w:shd w:val="clear" w:color="auto" w:fill="FFFFFF"/>
        </w:rPr>
        <w:t>reg</w:t>
      </w:r>
      <w:proofErr w:type="spellEnd"/>
      <w:r w:rsidRPr="00A0675B">
        <w:rPr>
          <w:rFonts w:ascii="Courier New" w:hAnsi="Courier New" w:cs="Courier New"/>
          <w:color w:val="000000"/>
          <w:sz w:val="24"/>
          <w:shd w:val="clear" w:color="auto" w:fill="FFFFFF"/>
        </w:rPr>
        <w:t xml:space="preserve"> </w:t>
      </w:r>
      <w:r w:rsidRPr="00A0675B">
        <w:rPr>
          <w:sz w:val="24"/>
        </w:rPr>
        <w:t>procedure</w:t>
      </w:r>
      <w:r w:rsidR="00810A83" w:rsidRPr="00A0675B">
        <w:rPr>
          <w:sz w:val="24"/>
        </w:rPr>
        <w:t>:</w:t>
      </w:r>
    </w:p>
    <w:p w14:paraId="46ABE229" w14:textId="77777777" w:rsidR="009E5663" w:rsidRPr="00284632" w:rsidRDefault="009E5663" w:rsidP="00FD299F">
      <w:pPr>
        <w:spacing w:after="0"/>
        <w:ind w:right="-285"/>
        <w:rPr>
          <w:sz w:val="24"/>
        </w:rPr>
      </w:pPr>
    </w:p>
    <w:p w14:paraId="76C28E7E" w14:textId="45C45286" w:rsidR="00F7388E" w:rsidRDefault="00F7388E" w:rsidP="00FD299F">
      <w:pPr>
        <w:autoSpaceDE w:val="0"/>
        <w:autoSpaceDN w:val="0"/>
        <w:adjustRightInd w:val="0"/>
        <w:spacing w:after="0" w:line="240" w:lineRule="auto"/>
        <w:ind w:right="-285"/>
        <w:rPr>
          <w:rFonts w:ascii="Courier New" w:hAnsi="Courier New" w:cs="Courier New"/>
          <w:color w:val="000000"/>
          <w:szCs w:val="22"/>
          <w:shd w:val="clear" w:color="auto" w:fill="FFFFFF"/>
        </w:rPr>
      </w:pPr>
      <w:proofErr w:type="gramStart"/>
      <w:r>
        <w:rPr>
          <w:rFonts w:ascii="Courier New" w:hAnsi="Courier New" w:cs="Courier New"/>
          <w:b/>
          <w:bCs/>
          <w:color w:val="000080"/>
          <w:szCs w:val="22"/>
          <w:shd w:val="clear" w:color="auto" w:fill="FFFFFF"/>
        </w:rPr>
        <w:t>proc</w:t>
      </w:r>
      <w:proofErr w:type="gramEnd"/>
      <w:r>
        <w:rPr>
          <w:rFonts w:ascii="Courier New" w:hAnsi="Courier New" w:cs="Courier New"/>
          <w:color w:val="000000"/>
          <w:szCs w:val="22"/>
          <w:shd w:val="clear" w:color="auto" w:fill="FFFFFF"/>
        </w:rPr>
        <w:t xml:space="preserve"> </w:t>
      </w:r>
      <w:proofErr w:type="spellStart"/>
      <w:r>
        <w:rPr>
          <w:rFonts w:ascii="Courier New" w:hAnsi="Courier New" w:cs="Courier New"/>
          <w:b/>
          <w:bCs/>
          <w:color w:val="000080"/>
          <w:szCs w:val="22"/>
          <w:shd w:val="clear" w:color="auto" w:fill="FFFFFF"/>
        </w:rPr>
        <w:t>reg</w:t>
      </w:r>
      <w:proofErr w:type="spellEnd"/>
      <w:r>
        <w:rPr>
          <w:rFonts w:ascii="Courier New" w:hAnsi="Courier New" w:cs="Courier New"/>
          <w:color w:val="000000"/>
          <w:szCs w:val="22"/>
          <w:shd w:val="clear" w:color="auto" w:fill="FFFFFF"/>
        </w:rPr>
        <w:t xml:space="preserve"> </w:t>
      </w:r>
      <w:r>
        <w:rPr>
          <w:rFonts w:ascii="Courier New" w:hAnsi="Courier New" w:cs="Courier New"/>
          <w:color w:val="0000FF"/>
          <w:szCs w:val="22"/>
          <w:shd w:val="clear" w:color="auto" w:fill="FFFFFF"/>
        </w:rPr>
        <w:t>data</w:t>
      </w:r>
      <w:r>
        <w:rPr>
          <w:rFonts w:ascii="Courier New" w:hAnsi="Courier New" w:cs="Courier New"/>
          <w:color w:val="000000"/>
          <w:szCs w:val="22"/>
          <w:shd w:val="clear" w:color="auto" w:fill="FFFFFF"/>
        </w:rPr>
        <w:t xml:space="preserve">=birth </w:t>
      </w:r>
      <w:proofErr w:type="spellStart"/>
      <w:r w:rsidR="00995EE9">
        <w:rPr>
          <w:rFonts w:ascii="Courier New" w:hAnsi="Courier New" w:cs="Courier New"/>
          <w:color w:val="0000FF"/>
          <w:szCs w:val="22"/>
          <w:shd w:val="clear" w:color="auto" w:fill="FFFFFF"/>
        </w:rPr>
        <w:t>corr</w:t>
      </w:r>
      <w:proofErr w:type="spellEnd"/>
      <w:r w:rsidR="00995EE9">
        <w:rPr>
          <w:rFonts w:ascii="Courier New" w:hAnsi="Courier New" w:cs="Courier New"/>
          <w:color w:val="0000FF"/>
          <w:szCs w:val="22"/>
          <w:shd w:val="clear" w:color="auto" w:fill="FFFFFF"/>
        </w:rPr>
        <w:t xml:space="preserve"> </w:t>
      </w:r>
      <w:r>
        <w:rPr>
          <w:rFonts w:ascii="Courier New" w:hAnsi="Courier New" w:cs="Courier New"/>
          <w:color w:val="0000FF"/>
          <w:szCs w:val="22"/>
          <w:shd w:val="clear" w:color="auto" w:fill="FFFFFF"/>
        </w:rPr>
        <w:t>plots</w:t>
      </w:r>
      <w:r>
        <w:rPr>
          <w:rFonts w:ascii="Courier New" w:hAnsi="Courier New" w:cs="Courier New"/>
          <w:color w:val="000000"/>
          <w:szCs w:val="22"/>
          <w:shd w:val="clear" w:color="auto" w:fill="FFFFFF"/>
        </w:rPr>
        <w:t>=</w:t>
      </w:r>
      <w:proofErr w:type="spellStart"/>
      <w:r>
        <w:rPr>
          <w:rFonts w:ascii="Courier New" w:hAnsi="Courier New" w:cs="Courier New"/>
          <w:color w:val="000000"/>
          <w:szCs w:val="22"/>
          <w:shd w:val="clear" w:color="auto" w:fill="FFFFFF"/>
        </w:rPr>
        <w:t>residualhistogram</w:t>
      </w:r>
      <w:proofErr w:type="spellEnd"/>
      <w:r>
        <w:rPr>
          <w:rFonts w:ascii="Courier New" w:hAnsi="Courier New" w:cs="Courier New"/>
          <w:color w:val="000000"/>
          <w:szCs w:val="22"/>
          <w:shd w:val="clear" w:color="auto" w:fill="FFFFFF"/>
        </w:rPr>
        <w:t xml:space="preserve"> </w:t>
      </w:r>
      <w:r>
        <w:rPr>
          <w:rFonts w:ascii="Courier New" w:hAnsi="Courier New" w:cs="Courier New"/>
          <w:color w:val="0000FF"/>
          <w:szCs w:val="22"/>
          <w:shd w:val="clear" w:color="auto" w:fill="FFFFFF"/>
        </w:rPr>
        <w:t>plots</w:t>
      </w:r>
      <w:r>
        <w:rPr>
          <w:rFonts w:ascii="Courier New" w:hAnsi="Courier New" w:cs="Courier New"/>
          <w:color w:val="000000"/>
          <w:szCs w:val="22"/>
          <w:shd w:val="clear" w:color="auto" w:fill="FFFFFF"/>
        </w:rPr>
        <w:t>=</w:t>
      </w:r>
      <w:proofErr w:type="spellStart"/>
      <w:r>
        <w:rPr>
          <w:rFonts w:ascii="Courier New" w:hAnsi="Courier New" w:cs="Courier New"/>
          <w:color w:val="000000"/>
          <w:szCs w:val="22"/>
          <w:shd w:val="clear" w:color="auto" w:fill="FFFFFF"/>
        </w:rPr>
        <w:t>residualbypredicted</w:t>
      </w:r>
      <w:proofErr w:type="spellEnd"/>
      <w:r>
        <w:rPr>
          <w:rFonts w:ascii="Courier New" w:hAnsi="Courier New" w:cs="Courier New"/>
          <w:color w:val="000000"/>
          <w:szCs w:val="22"/>
          <w:shd w:val="clear" w:color="auto" w:fill="FFFFFF"/>
        </w:rPr>
        <w:t>;</w:t>
      </w:r>
    </w:p>
    <w:p w14:paraId="20E16C11" w14:textId="77777777" w:rsidR="00F7388E" w:rsidRDefault="00F7388E" w:rsidP="00F7388E">
      <w:pPr>
        <w:autoSpaceDE w:val="0"/>
        <w:autoSpaceDN w:val="0"/>
        <w:adjustRightInd w:val="0"/>
        <w:spacing w:after="0" w:line="240" w:lineRule="auto"/>
        <w:ind w:left="57" w:firstLine="57"/>
        <w:rPr>
          <w:rFonts w:ascii="Courier New" w:hAnsi="Courier New" w:cs="Courier New"/>
          <w:color w:val="000000"/>
          <w:szCs w:val="22"/>
          <w:shd w:val="clear" w:color="auto" w:fill="FFFFFF"/>
        </w:rPr>
      </w:pPr>
      <w:proofErr w:type="gramStart"/>
      <w:r>
        <w:rPr>
          <w:rFonts w:ascii="Courier New" w:hAnsi="Courier New" w:cs="Courier New"/>
          <w:color w:val="0000FF"/>
          <w:szCs w:val="22"/>
          <w:shd w:val="clear" w:color="auto" w:fill="FFFFFF"/>
        </w:rPr>
        <w:t>model</w:t>
      </w:r>
      <w:proofErr w:type="gramEnd"/>
      <w:r>
        <w:rPr>
          <w:rFonts w:ascii="Courier New" w:hAnsi="Courier New" w:cs="Courier New"/>
          <w:color w:val="000000"/>
          <w:szCs w:val="22"/>
          <w:shd w:val="clear" w:color="auto" w:fill="FFFFFF"/>
        </w:rPr>
        <w:t xml:space="preserve"> birthweight=gestation </w:t>
      </w:r>
      <w:proofErr w:type="spellStart"/>
      <w:r>
        <w:rPr>
          <w:rFonts w:ascii="Courier New" w:hAnsi="Courier New" w:cs="Courier New"/>
          <w:color w:val="000000"/>
          <w:szCs w:val="22"/>
          <w:shd w:val="clear" w:color="auto" w:fill="FFFFFF"/>
        </w:rPr>
        <w:t>mppwt</w:t>
      </w:r>
      <w:proofErr w:type="spellEnd"/>
      <w:r>
        <w:rPr>
          <w:rFonts w:ascii="Courier New" w:hAnsi="Courier New" w:cs="Courier New"/>
          <w:color w:val="000000"/>
          <w:szCs w:val="22"/>
          <w:shd w:val="clear" w:color="auto" w:fill="FFFFFF"/>
        </w:rPr>
        <w:t xml:space="preserve"> smoker/</w:t>
      </w:r>
      <w:r>
        <w:rPr>
          <w:rFonts w:ascii="Courier New" w:hAnsi="Courier New" w:cs="Courier New"/>
          <w:color w:val="0000FF"/>
          <w:szCs w:val="22"/>
          <w:shd w:val="clear" w:color="auto" w:fill="FFFFFF"/>
        </w:rPr>
        <w:t>VIF</w:t>
      </w:r>
      <w:r>
        <w:rPr>
          <w:rFonts w:ascii="Courier New" w:hAnsi="Courier New" w:cs="Courier New"/>
          <w:color w:val="000000"/>
          <w:szCs w:val="22"/>
          <w:shd w:val="clear" w:color="auto" w:fill="FFFFFF"/>
        </w:rPr>
        <w:t>;</w:t>
      </w:r>
    </w:p>
    <w:p w14:paraId="40BAFA14" w14:textId="75D7A992" w:rsidR="00BF671E" w:rsidRDefault="00F7388E" w:rsidP="00F7388E">
      <w:pPr>
        <w:spacing w:after="0"/>
        <w:rPr>
          <w:rFonts w:ascii="Courier New" w:hAnsi="Courier New" w:cs="Courier New"/>
          <w:color w:val="000000"/>
          <w:szCs w:val="22"/>
          <w:shd w:val="clear" w:color="auto" w:fill="FFFFFF"/>
        </w:rPr>
      </w:pPr>
      <w:proofErr w:type="gramStart"/>
      <w:r>
        <w:rPr>
          <w:rFonts w:ascii="Courier New" w:hAnsi="Courier New" w:cs="Courier New"/>
          <w:b/>
          <w:bCs/>
          <w:color w:val="000080"/>
          <w:szCs w:val="22"/>
          <w:shd w:val="clear" w:color="auto" w:fill="FFFFFF"/>
        </w:rPr>
        <w:t>run</w:t>
      </w:r>
      <w:proofErr w:type="gramEnd"/>
      <w:r>
        <w:rPr>
          <w:rFonts w:ascii="Courier New" w:hAnsi="Courier New" w:cs="Courier New"/>
          <w:color w:val="000000"/>
          <w:szCs w:val="22"/>
          <w:shd w:val="clear" w:color="auto" w:fill="FFFFFF"/>
        </w:rPr>
        <w:t>;</w:t>
      </w:r>
    </w:p>
    <w:p w14:paraId="6D914B42" w14:textId="77777777" w:rsidR="00F7388E" w:rsidRDefault="00F7388E" w:rsidP="00F7388E">
      <w:pPr>
        <w:spacing w:after="0"/>
        <w:rPr>
          <w:b/>
          <w:bCs/>
          <w:sz w:val="24"/>
        </w:rPr>
      </w:pPr>
    </w:p>
    <w:p w14:paraId="29EB145E" w14:textId="3AF0E18D" w:rsidR="00995EE9" w:rsidRPr="00995EE9" w:rsidRDefault="00A0675B" w:rsidP="00995EE9">
      <w:pPr>
        <w:ind w:right="-285"/>
        <w:rPr>
          <w:sz w:val="24"/>
          <w:szCs w:val="28"/>
        </w:rPr>
      </w:pPr>
      <w:r w:rsidRPr="00995EE9">
        <w:rPr>
          <w:color w:val="000000" w:themeColor="text1"/>
          <w:sz w:val="24"/>
          <w:szCs w:val="28"/>
        </w:rPr>
        <w:t>Specify</w:t>
      </w:r>
      <w:r w:rsidRPr="00995EE9">
        <w:rPr>
          <w:color w:val="000000" w:themeColor="text1"/>
          <w:sz w:val="24"/>
          <w:szCs w:val="28"/>
        </w:rPr>
        <w:t xml:space="preserve"> </w:t>
      </w:r>
      <w:r>
        <w:rPr>
          <w:sz w:val="24"/>
          <w:szCs w:val="28"/>
        </w:rPr>
        <w:t xml:space="preserve">the </w:t>
      </w:r>
      <w:r w:rsidRPr="00677AD6">
        <w:rPr>
          <w:color w:val="0000FF"/>
          <w:sz w:val="24"/>
          <w:szCs w:val="28"/>
        </w:rPr>
        <w:t>data</w:t>
      </w:r>
      <w:r>
        <w:rPr>
          <w:sz w:val="24"/>
          <w:szCs w:val="28"/>
        </w:rPr>
        <w:t>, which is called birth</w:t>
      </w:r>
      <w:r>
        <w:rPr>
          <w:sz w:val="24"/>
          <w:szCs w:val="28"/>
        </w:rPr>
        <w:t xml:space="preserve"> here</w:t>
      </w:r>
      <w:r w:rsidR="00995EE9">
        <w:rPr>
          <w:sz w:val="24"/>
          <w:szCs w:val="28"/>
        </w:rPr>
        <w:t xml:space="preserve"> and request correlations using </w:t>
      </w:r>
      <w:r w:rsidR="00995EE9" w:rsidRPr="00995EE9">
        <w:rPr>
          <w:rFonts w:ascii="Courier New" w:hAnsi="Courier New" w:cs="Courier New"/>
          <w:color w:val="0000FF"/>
          <w:sz w:val="24"/>
          <w:shd w:val="clear" w:color="auto" w:fill="FFFFFF"/>
        </w:rPr>
        <w:t>corr</w:t>
      </w:r>
      <w:r>
        <w:rPr>
          <w:sz w:val="24"/>
          <w:szCs w:val="28"/>
        </w:rPr>
        <w:t xml:space="preserve">. </w:t>
      </w:r>
      <w:r w:rsidR="00995EE9">
        <w:rPr>
          <w:sz w:val="24"/>
          <w:szCs w:val="28"/>
        </w:rPr>
        <w:t>SAS automatically produces a set of graphs to check assumptions but the only two</w:t>
      </w:r>
      <w:r>
        <w:rPr>
          <w:sz w:val="24"/>
          <w:szCs w:val="28"/>
        </w:rPr>
        <w:t xml:space="preserve"> specific </w:t>
      </w:r>
      <w:r w:rsidR="00995EE9" w:rsidRPr="00995EE9">
        <w:rPr>
          <w:rFonts w:ascii="Courier New" w:hAnsi="Courier New" w:cs="Courier New"/>
          <w:color w:val="0000FF"/>
          <w:sz w:val="24"/>
          <w:shd w:val="clear" w:color="auto" w:fill="FFFFFF"/>
        </w:rPr>
        <w:t>plots</w:t>
      </w:r>
      <w:r w:rsidR="00995EE9">
        <w:rPr>
          <w:sz w:val="24"/>
          <w:szCs w:val="28"/>
        </w:rPr>
        <w:t xml:space="preserve"> required are </w:t>
      </w:r>
      <w:r>
        <w:rPr>
          <w:sz w:val="24"/>
          <w:szCs w:val="28"/>
        </w:rPr>
        <w:t xml:space="preserve">the </w:t>
      </w:r>
      <w:r w:rsidR="00995EE9">
        <w:rPr>
          <w:sz w:val="24"/>
          <w:szCs w:val="28"/>
        </w:rPr>
        <w:t xml:space="preserve">histogram of residuals </w:t>
      </w:r>
      <w:r>
        <w:rPr>
          <w:sz w:val="24"/>
          <w:szCs w:val="28"/>
        </w:rPr>
        <w:t>and the</w:t>
      </w:r>
      <w:r w:rsidR="00995EE9">
        <w:rPr>
          <w:sz w:val="24"/>
          <w:szCs w:val="28"/>
        </w:rPr>
        <w:t xml:space="preserve"> scatterplot of</w:t>
      </w:r>
      <w:r>
        <w:rPr>
          <w:sz w:val="24"/>
          <w:szCs w:val="28"/>
        </w:rPr>
        <w:t xml:space="preserve"> residual</w:t>
      </w:r>
      <w:r w:rsidR="00995EE9">
        <w:rPr>
          <w:sz w:val="24"/>
          <w:szCs w:val="28"/>
        </w:rPr>
        <w:t>s versus</w:t>
      </w:r>
      <w:r>
        <w:rPr>
          <w:sz w:val="24"/>
          <w:szCs w:val="28"/>
        </w:rPr>
        <w:t xml:space="preserve"> predicted </w:t>
      </w:r>
      <w:r w:rsidR="00995EE9">
        <w:rPr>
          <w:sz w:val="24"/>
          <w:szCs w:val="28"/>
        </w:rPr>
        <w:t>values</w:t>
      </w:r>
      <w:r>
        <w:rPr>
          <w:sz w:val="24"/>
          <w:szCs w:val="28"/>
        </w:rPr>
        <w:t xml:space="preserve">. </w:t>
      </w:r>
      <w:r w:rsidR="00995EE9" w:rsidRPr="00995EE9">
        <w:rPr>
          <w:sz w:val="24"/>
          <w:szCs w:val="28"/>
        </w:rPr>
        <w:t xml:space="preserve">The </w:t>
      </w:r>
      <w:r w:rsidR="00995EE9" w:rsidRPr="00995EE9">
        <w:rPr>
          <w:rFonts w:ascii="Courier New" w:hAnsi="Courier New" w:cs="Courier New"/>
          <w:color w:val="0000FF"/>
          <w:sz w:val="24"/>
          <w:shd w:val="clear" w:color="auto" w:fill="FFFFFF"/>
        </w:rPr>
        <w:t>model</w:t>
      </w:r>
      <w:r w:rsidR="00995EE9" w:rsidRPr="00191685">
        <w:rPr>
          <w:rFonts w:ascii="Courier New" w:hAnsi="Courier New" w:cs="Courier New"/>
          <w:color w:val="000000"/>
          <w:szCs w:val="22"/>
          <w:shd w:val="clear" w:color="auto" w:fill="FFFFFF"/>
        </w:rPr>
        <w:t xml:space="preserve"> </w:t>
      </w:r>
      <w:r w:rsidR="00995EE9" w:rsidRPr="00995EE9">
        <w:rPr>
          <w:sz w:val="24"/>
          <w:szCs w:val="28"/>
        </w:rPr>
        <w:t xml:space="preserve">statement tells SAS to create a </w:t>
      </w:r>
      <w:r w:rsidR="00995EE9">
        <w:rPr>
          <w:sz w:val="24"/>
          <w:szCs w:val="28"/>
        </w:rPr>
        <w:t xml:space="preserve">regression </w:t>
      </w:r>
      <w:r w:rsidR="00995EE9" w:rsidRPr="00995EE9">
        <w:rPr>
          <w:sz w:val="24"/>
          <w:szCs w:val="28"/>
        </w:rPr>
        <w:t>model with the variable on the left-hand side being the dependant (outcome) variable and all variables on the right-hand side being the independent variables.</w:t>
      </w:r>
      <w:r w:rsidR="00934F42">
        <w:rPr>
          <w:sz w:val="24"/>
          <w:szCs w:val="28"/>
        </w:rPr>
        <w:t xml:space="preserve">  </w:t>
      </w:r>
      <w:r w:rsidR="00934F42" w:rsidRPr="009109C9">
        <w:rPr>
          <w:bCs/>
          <w:sz w:val="24"/>
        </w:rPr>
        <w:t xml:space="preserve">The </w:t>
      </w:r>
      <w:r w:rsidR="00934F42">
        <w:rPr>
          <w:rFonts w:ascii="Courier New" w:hAnsi="Courier New" w:cs="Courier New"/>
          <w:color w:val="0000FF"/>
          <w:szCs w:val="22"/>
          <w:shd w:val="clear" w:color="auto" w:fill="FFFFFF"/>
        </w:rPr>
        <w:t>VIF</w:t>
      </w:r>
      <w:r w:rsidR="00934F42" w:rsidRPr="009109C9">
        <w:rPr>
          <w:bCs/>
          <w:sz w:val="24"/>
        </w:rPr>
        <w:t xml:space="preserve">, </w:t>
      </w:r>
      <w:r w:rsidR="00934F42">
        <w:rPr>
          <w:bCs/>
          <w:sz w:val="24"/>
        </w:rPr>
        <w:t>(</w:t>
      </w:r>
      <w:r w:rsidR="00934F42" w:rsidRPr="009109C9">
        <w:rPr>
          <w:bCs/>
          <w:i/>
          <w:iCs/>
          <w:sz w:val="24"/>
        </w:rPr>
        <w:t>variance inflation factor</w:t>
      </w:r>
      <w:r w:rsidR="00934F42">
        <w:rPr>
          <w:bCs/>
          <w:sz w:val="24"/>
        </w:rPr>
        <w:t>), is added after the / in the</w:t>
      </w:r>
      <w:r w:rsidR="00934F42" w:rsidRPr="00934F42">
        <w:rPr>
          <w:rFonts w:ascii="Courier New" w:hAnsi="Courier New" w:cs="Courier New"/>
          <w:color w:val="0000FF"/>
          <w:sz w:val="24"/>
          <w:shd w:val="clear" w:color="auto" w:fill="FFFFFF"/>
        </w:rPr>
        <w:t xml:space="preserve"> </w:t>
      </w:r>
      <w:r w:rsidR="00934F42" w:rsidRPr="00995EE9">
        <w:rPr>
          <w:rFonts w:ascii="Courier New" w:hAnsi="Courier New" w:cs="Courier New"/>
          <w:color w:val="0000FF"/>
          <w:sz w:val="24"/>
          <w:shd w:val="clear" w:color="auto" w:fill="FFFFFF"/>
        </w:rPr>
        <w:t>model</w:t>
      </w:r>
      <w:r w:rsidR="00934F42" w:rsidRPr="00191685">
        <w:rPr>
          <w:rFonts w:ascii="Courier New" w:hAnsi="Courier New" w:cs="Courier New"/>
          <w:color w:val="000000"/>
          <w:szCs w:val="22"/>
          <w:shd w:val="clear" w:color="auto" w:fill="FFFFFF"/>
        </w:rPr>
        <w:t xml:space="preserve"> </w:t>
      </w:r>
      <w:r w:rsidR="00934F42" w:rsidRPr="00995EE9">
        <w:rPr>
          <w:sz w:val="24"/>
          <w:szCs w:val="28"/>
        </w:rPr>
        <w:t>statement</w:t>
      </w:r>
      <w:r w:rsidR="00934F42">
        <w:rPr>
          <w:bCs/>
          <w:sz w:val="24"/>
        </w:rPr>
        <w:t xml:space="preserve"> to help check for similarity between independent variables.  </w:t>
      </w:r>
    </w:p>
    <w:p w14:paraId="242A9FAC" w14:textId="702929EC" w:rsidR="00D717FA" w:rsidRPr="00A13381" w:rsidRDefault="00934F42" w:rsidP="009E5663">
      <w:pPr>
        <w:spacing w:after="0"/>
        <w:rPr>
          <w:b/>
          <w:bCs/>
          <w:sz w:val="28"/>
          <w:szCs w:val="28"/>
        </w:rPr>
      </w:pPr>
      <w:r>
        <w:rPr>
          <w:noProof/>
          <w:lang w:eastAsia="en-GB"/>
        </w:rPr>
        <w:lastRenderedPageBreak/>
        <w:drawing>
          <wp:anchor distT="0" distB="0" distL="114300" distR="114300" simplePos="0" relativeHeight="251670016" behindDoc="0" locked="0" layoutInCell="1" allowOverlap="1" wp14:anchorId="671A8FEA" wp14:editId="7942DDBE">
            <wp:simplePos x="0" y="0"/>
            <wp:positionH relativeFrom="margin">
              <wp:posOffset>2499360</wp:posOffset>
            </wp:positionH>
            <wp:positionV relativeFrom="paragraph">
              <wp:posOffset>24130</wp:posOffset>
            </wp:positionV>
            <wp:extent cx="3990975" cy="11137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964" r="4786" b="74032"/>
                    <a:stretch/>
                  </pic:blipFill>
                  <pic:spPr bwMode="auto">
                    <a:xfrm>
                      <a:off x="0" y="0"/>
                      <a:ext cx="3990975" cy="1113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717FA">
        <w:rPr>
          <w:b/>
          <w:bCs/>
          <w:sz w:val="26"/>
          <w:szCs w:val="26"/>
        </w:rPr>
        <w:t>Correlation</w:t>
      </w:r>
    </w:p>
    <w:p w14:paraId="61E4CDBE" w14:textId="732A5386" w:rsidR="009109C9" w:rsidRPr="0005283F" w:rsidRDefault="009109C9" w:rsidP="00E02D3C">
      <w:pPr>
        <w:spacing w:after="0"/>
        <w:jc w:val="center"/>
        <w:rPr>
          <w:bCs/>
          <w:sz w:val="24"/>
        </w:rPr>
      </w:pPr>
    </w:p>
    <w:p w14:paraId="79653C3C" w14:textId="56CAFCAD" w:rsidR="00E02D3C" w:rsidRDefault="00E02D3C" w:rsidP="0005283F">
      <w:pPr>
        <w:spacing w:after="0"/>
        <w:rPr>
          <w:bCs/>
          <w:sz w:val="24"/>
        </w:rPr>
      </w:pPr>
      <w:r>
        <w:rPr>
          <w:bCs/>
          <w:sz w:val="24"/>
        </w:rPr>
        <w:t xml:space="preserve">The first table just states how many </w:t>
      </w:r>
      <w:r w:rsidR="002861E7">
        <w:rPr>
          <w:bCs/>
          <w:sz w:val="24"/>
        </w:rPr>
        <w:t>individuals are in the data set</w:t>
      </w:r>
      <w:r>
        <w:rPr>
          <w:bCs/>
          <w:sz w:val="24"/>
        </w:rPr>
        <w:t xml:space="preserve">. The second table shows the </w:t>
      </w:r>
      <w:r w:rsidR="00934F42">
        <w:rPr>
          <w:bCs/>
          <w:sz w:val="24"/>
        </w:rPr>
        <w:t xml:space="preserve">Pearson </w:t>
      </w:r>
      <w:r>
        <w:rPr>
          <w:bCs/>
          <w:sz w:val="24"/>
        </w:rPr>
        <w:t xml:space="preserve">correlation </w:t>
      </w:r>
      <w:r w:rsidR="00934F42">
        <w:rPr>
          <w:bCs/>
          <w:sz w:val="24"/>
        </w:rPr>
        <w:t>coefficients</w:t>
      </w:r>
      <w:r>
        <w:rPr>
          <w:bCs/>
          <w:sz w:val="24"/>
        </w:rPr>
        <w:t xml:space="preserve"> </w:t>
      </w:r>
      <w:r w:rsidR="00934F42">
        <w:rPr>
          <w:bCs/>
          <w:sz w:val="24"/>
        </w:rPr>
        <w:t xml:space="preserve">(r) </w:t>
      </w:r>
      <w:r w:rsidR="002861E7">
        <w:rPr>
          <w:bCs/>
          <w:sz w:val="24"/>
        </w:rPr>
        <w:t>between each pair of variables</w:t>
      </w:r>
      <w:r>
        <w:rPr>
          <w:bCs/>
          <w:sz w:val="24"/>
        </w:rPr>
        <w:t xml:space="preserve">. </w:t>
      </w:r>
      <w:r w:rsidR="00934F42">
        <w:rPr>
          <w:bCs/>
          <w:sz w:val="24"/>
        </w:rPr>
        <w:t xml:space="preserve">The </w:t>
      </w:r>
      <w:proofErr w:type="gramStart"/>
      <w:r w:rsidR="00934F42">
        <w:rPr>
          <w:bCs/>
          <w:sz w:val="24"/>
        </w:rPr>
        <w:t>interpretation of these</w:t>
      </w:r>
      <w:r w:rsidR="00D37480">
        <w:rPr>
          <w:bCs/>
          <w:sz w:val="24"/>
        </w:rPr>
        <w:t xml:space="preserve"> are</w:t>
      </w:r>
      <w:proofErr w:type="gramEnd"/>
      <w:r w:rsidR="00D37480">
        <w:rPr>
          <w:bCs/>
          <w:sz w:val="24"/>
        </w:rPr>
        <w:t xml:space="preserve"> explained in more detail in </w:t>
      </w:r>
      <w:r w:rsidR="00934F42">
        <w:rPr>
          <w:bCs/>
          <w:sz w:val="24"/>
        </w:rPr>
        <w:t>‘S</w:t>
      </w:r>
      <w:r w:rsidR="002861E7">
        <w:rPr>
          <w:bCs/>
          <w:sz w:val="24"/>
        </w:rPr>
        <w:t xml:space="preserve">catterplots and </w:t>
      </w:r>
      <w:r w:rsidR="00934F42">
        <w:rPr>
          <w:bCs/>
          <w:sz w:val="24"/>
        </w:rPr>
        <w:t>correlation in SAS’</w:t>
      </w:r>
      <w:r w:rsidR="002861E7">
        <w:rPr>
          <w:bCs/>
          <w:sz w:val="24"/>
        </w:rPr>
        <w:t xml:space="preserve"> </w:t>
      </w:r>
      <w:r w:rsidR="00934F42">
        <w:rPr>
          <w:bCs/>
          <w:sz w:val="24"/>
        </w:rPr>
        <w:t>resource</w:t>
      </w:r>
      <w:r w:rsidR="00D37480">
        <w:rPr>
          <w:bCs/>
          <w:sz w:val="24"/>
        </w:rPr>
        <w:t>.</w:t>
      </w:r>
      <w:r>
        <w:rPr>
          <w:bCs/>
          <w:sz w:val="24"/>
        </w:rPr>
        <w:t xml:space="preserve"> </w:t>
      </w:r>
    </w:p>
    <w:p w14:paraId="1FC6CBD9" w14:textId="6C84C68D" w:rsidR="0008639E" w:rsidRDefault="0008639E" w:rsidP="0008639E">
      <w:pPr>
        <w:pStyle w:val="Heading20"/>
        <w:spacing w:after="0"/>
        <w:rPr>
          <w:b w:val="0"/>
        </w:rPr>
      </w:pPr>
      <w:r>
        <w:rPr>
          <w:b w:val="0"/>
        </w:rPr>
        <w:t xml:space="preserve">The output shows that gestational age has </w:t>
      </w:r>
      <w:r w:rsidR="00934F42">
        <w:rPr>
          <w:b w:val="0"/>
        </w:rPr>
        <w:t>the strongest</w:t>
      </w:r>
      <w:r>
        <w:rPr>
          <w:b w:val="0"/>
        </w:rPr>
        <w:t xml:space="preserve"> relation</w:t>
      </w:r>
      <w:r w:rsidR="00934F42">
        <w:rPr>
          <w:b w:val="0"/>
        </w:rPr>
        <w:t>ship with birthweight (r=0.71) but</w:t>
      </w:r>
      <w:r>
        <w:rPr>
          <w:b w:val="0"/>
        </w:rPr>
        <w:t xml:space="preserve"> pre-pregnancy weight (</w:t>
      </w:r>
      <w:r w:rsidR="00934F42">
        <w:rPr>
          <w:b w:val="0"/>
        </w:rPr>
        <w:t>r=</w:t>
      </w:r>
      <w:r>
        <w:rPr>
          <w:b w:val="0"/>
        </w:rPr>
        <w:t xml:space="preserve">0.39) </w:t>
      </w:r>
      <w:r w:rsidR="00934F42">
        <w:rPr>
          <w:b w:val="0"/>
        </w:rPr>
        <w:t>also has a moderate</w:t>
      </w:r>
      <w:r>
        <w:rPr>
          <w:b w:val="0"/>
        </w:rPr>
        <w:t xml:space="preserve"> </w:t>
      </w:r>
      <w:r w:rsidR="00934F42">
        <w:rPr>
          <w:b w:val="0"/>
        </w:rPr>
        <w:t>positive relationship</w:t>
      </w:r>
      <w:r>
        <w:rPr>
          <w:b w:val="0"/>
        </w:rPr>
        <w:t xml:space="preserve"> with birthweight</w:t>
      </w:r>
      <w:r w:rsidR="00934F42">
        <w:rPr>
          <w:b w:val="0"/>
        </w:rPr>
        <w:t xml:space="preserve">.  The relationship between the two continuous independents is weak (r=0.25).  </w:t>
      </w:r>
      <w:r>
        <w:rPr>
          <w:b w:val="0"/>
        </w:rPr>
        <w:t xml:space="preserve"> </w:t>
      </w:r>
    </w:p>
    <w:p w14:paraId="28870AF1" w14:textId="4D39653A" w:rsidR="00A13381" w:rsidRPr="004B4851" w:rsidRDefault="0008639E" w:rsidP="00A13381">
      <w:pPr>
        <w:pStyle w:val="Heading20"/>
        <w:spacing w:after="0"/>
      </w:pPr>
      <w:r>
        <w:rPr>
          <w:b w:val="0"/>
        </w:rPr>
        <w:t xml:space="preserve">Scatterplots should be produced for each independent with the dependent so see if the relationship is linear (scatter forms a rough line).  </w:t>
      </w:r>
    </w:p>
    <w:p w14:paraId="0788A24B" w14:textId="77777777" w:rsidR="0008639E" w:rsidRDefault="0008639E" w:rsidP="0005283F">
      <w:pPr>
        <w:spacing w:after="0"/>
        <w:rPr>
          <w:bCs/>
          <w:sz w:val="24"/>
        </w:rPr>
      </w:pPr>
    </w:p>
    <w:p w14:paraId="164D4D0B" w14:textId="006B1378" w:rsidR="00D717FA" w:rsidRPr="00D717FA" w:rsidRDefault="00A13381" w:rsidP="0005283F">
      <w:pPr>
        <w:spacing w:after="0"/>
        <w:rPr>
          <w:b/>
          <w:bCs/>
          <w:sz w:val="26"/>
          <w:szCs w:val="26"/>
        </w:rPr>
      </w:pPr>
      <w:r>
        <w:rPr>
          <w:b/>
          <w:bCs/>
          <w:sz w:val="26"/>
          <w:szCs w:val="26"/>
        </w:rPr>
        <w:t xml:space="preserve">Multiple </w:t>
      </w:r>
      <w:proofErr w:type="gramStart"/>
      <w:r>
        <w:rPr>
          <w:b/>
          <w:bCs/>
          <w:sz w:val="26"/>
          <w:szCs w:val="26"/>
        </w:rPr>
        <w:t>r</w:t>
      </w:r>
      <w:r w:rsidR="00D717FA">
        <w:rPr>
          <w:b/>
          <w:bCs/>
          <w:sz w:val="26"/>
          <w:szCs w:val="26"/>
        </w:rPr>
        <w:t>egression</w:t>
      </w:r>
      <w:proofErr w:type="gramEnd"/>
    </w:p>
    <w:p w14:paraId="3226A2CD" w14:textId="20E9F5A5" w:rsidR="00EB154C" w:rsidRDefault="000B1A72" w:rsidP="00CA0740">
      <w:pPr>
        <w:spacing w:after="0"/>
        <w:jc w:val="center"/>
        <w:rPr>
          <w:bCs/>
          <w:sz w:val="24"/>
        </w:rPr>
      </w:pPr>
      <w:r>
        <w:rPr>
          <w:noProof/>
          <w:lang w:eastAsia="en-GB"/>
        </w:rPr>
        <w:drawing>
          <wp:anchor distT="0" distB="0" distL="114300" distR="114300" simplePos="0" relativeHeight="251668992" behindDoc="0" locked="0" layoutInCell="1" allowOverlap="1" wp14:anchorId="63BB28F6" wp14:editId="140FAEAA">
            <wp:simplePos x="0" y="0"/>
            <wp:positionH relativeFrom="margin">
              <wp:posOffset>3517265</wp:posOffset>
            </wp:positionH>
            <wp:positionV relativeFrom="paragraph">
              <wp:posOffset>128270</wp:posOffset>
            </wp:positionV>
            <wp:extent cx="3017520" cy="8788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2937" t="52216" r="22057" b="31078"/>
                    <a:stretch/>
                  </pic:blipFill>
                  <pic:spPr bwMode="auto">
                    <a:xfrm>
                      <a:off x="0" y="0"/>
                      <a:ext cx="3017520" cy="87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C28BAD" w14:textId="3AA68285" w:rsidR="00A13381" w:rsidRDefault="00A13381" w:rsidP="0005283F">
      <w:pPr>
        <w:spacing w:after="0"/>
        <w:rPr>
          <w:bCs/>
          <w:sz w:val="24"/>
        </w:rPr>
      </w:pPr>
      <w:r w:rsidRPr="00A13381">
        <w:rPr>
          <w:bCs/>
          <w:sz w:val="24"/>
        </w:rPr>
        <w:t xml:space="preserve">The F-test in the ANOVA table </w:t>
      </w:r>
      <w:r w:rsidRPr="00A13381">
        <w:rPr>
          <w:bCs/>
          <w:sz w:val="24"/>
        </w:rPr>
        <w:t>test</w:t>
      </w:r>
      <w:r w:rsidRPr="00A13381">
        <w:rPr>
          <w:bCs/>
          <w:sz w:val="24"/>
        </w:rPr>
        <w:t>s</w:t>
      </w:r>
      <w:r w:rsidRPr="00A13381">
        <w:rPr>
          <w:bCs/>
          <w:sz w:val="24"/>
        </w:rPr>
        <w:t xml:space="preserve"> the model as a whole, with all the </w:t>
      </w:r>
      <w:r w:rsidRPr="00A13381">
        <w:rPr>
          <w:bCs/>
          <w:sz w:val="24"/>
        </w:rPr>
        <w:t>independent variables.</w:t>
      </w:r>
      <w:r w:rsidRPr="00A13381">
        <w:rPr>
          <w:bCs/>
          <w:sz w:val="24"/>
        </w:rPr>
        <w:t xml:space="preserve"> The p-value for </w:t>
      </w:r>
      <w:r w:rsidRPr="00A13381">
        <w:rPr>
          <w:bCs/>
          <w:sz w:val="24"/>
        </w:rPr>
        <w:t>the model</w:t>
      </w:r>
      <w:r w:rsidRPr="00A13381">
        <w:rPr>
          <w:bCs/>
          <w:sz w:val="24"/>
        </w:rPr>
        <w:t xml:space="preserve"> (p &lt; 0.000</w:t>
      </w:r>
      <w:r w:rsidRPr="00A13381">
        <w:rPr>
          <w:bCs/>
          <w:sz w:val="24"/>
        </w:rPr>
        <w:t>1)</w:t>
      </w:r>
      <w:r w:rsidRPr="00A13381">
        <w:rPr>
          <w:bCs/>
          <w:sz w:val="24"/>
        </w:rPr>
        <w:t xml:space="preserve"> contained in the column ‘</w:t>
      </w:r>
      <m:oMath>
        <m:r>
          <w:rPr>
            <w:rFonts w:ascii="Cambria Math" w:hAnsi="Cambria Math"/>
            <w:sz w:val="24"/>
          </w:rPr>
          <m:t>Pr&gt;</m:t>
        </m:r>
        <m:r>
          <w:rPr>
            <w:rFonts w:ascii="Cambria Math" w:hAnsi="Cambria Math"/>
            <w:sz w:val="24"/>
          </w:rPr>
          <m:t>F</m:t>
        </m:r>
      </m:oMath>
      <w:r w:rsidRPr="00A13381">
        <w:rPr>
          <w:bCs/>
          <w:sz w:val="24"/>
        </w:rPr>
        <w:t>’</w:t>
      </w:r>
      <w:r w:rsidRPr="00A13381">
        <w:rPr>
          <w:bCs/>
          <w:sz w:val="24"/>
        </w:rPr>
        <w:t xml:space="preserve"> is highly significant.</w:t>
      </w:r>
    </w:p>
    <w:p w14:paraId="1E204252" w14:textId="4A753ECB" w:rsidR="00CA0740" w:rsidRPr="00A13381" w:rsidRDefault="00A13381" w:rsidP="0005283F">
      <w:pPr>
        <w:spacing w:after="0"/>
        <w:rPr>
          <w:bCs/>
          <w:sz w:val="24"/>
        </w:rPr>
      </w:pPr>
      <w:r w:rsidRPr="00A13381">
        <w:rPr>
          <w:bCs/>
          <w:sz w:val="24"/>
        </w:rPr>
        <w:t xml:space="preserve">  </w:t>
      </w:r>
    </w:p>
    <w:p w14:paraId="021D1EEB" w14:textId="47ED76F8" w:rsidR="007E0FE9" w:rsidRPr="00A13381" w:rsidRDefault="00A13381" w:rsidP="0005283F">
      <w:pPr>
        <w:spacing w:after="0"/>
        <w:rPr>
          <w:bCs/>
          <w:sz w:val="24"/>
        </w:rPr>
      </w:pPr>
      <w:r w:rsidRPr="00A13381">
        <w:rPr>
          <w:bCs/>
          <w:sz w:val="24"/>
        </w:rPr>
        <w:t xml:space="preserve">The </w:t>
      </w:r>
      <w:r w:rsidRPr="00A13381">
        <w:rPr>
          <w:b/>
          <w:bCs/>
          <w:sz w:val="24"/>
        </w:rPr>
        <w:t>Parameter Estimates</w:t>
      </w:r>
      <w:r w:rsidRPr="00A13381">
        <w:rPr>
          <w:bCs/>
          <w:sz w:val="24"/>
        </w:rPr>
        <w:t xml:space="preserve"> table below is the most important table in the regression output</w:t>
      </w:r>
      <w:r w:rsidRPr="00A13381">
        <w:rPr>
          <w:bCs/>
          <w:sz w:val="24"/>
        </w:rPr>
        <w:t xml:space="preserve"> and the only one which should appear in a report</w:t>
      </w:r>
      <w:r w:rsidRPr="00A13381">
        <w:rPr>
          <w:bCs/>
          <w:sz w:val="24"/>
        </w:rPr>
        <w:t>.  It contains the coefficients for the regression equation and tests of significance</w:t>
      </w:r>
      <w:r w:rsidRPr="00A13381">
        <w:rPr>
          <w:bCs/>
          <w:sz w:val="24"/>
        </w:rPr>
        <w:t xml:space="preserve"> for individual variables (parameters)</w:t>
      </w:r>
      <w:r w:rsidRPr="00A13381">
        <w:rPr>
          <w:bCs/>
          <w:sz w:val="24"/>
        </w:rPr>
        <w:t>.</w:t>
      </w:r>
    </w:p>
    <w:p w14:paraId="23D2F1C7" w14:textId="77777777" w:rsidR="00A13381" w:rsidRDefault="00A13381" w:rsidP="0005283F">
      <w:pPr>
        <w:spacing w:after="0"/>
        <w:rPr>
          <w:bCs/>
          <w:sz w:val="24"/>
        </w:rPr>
      </w:pPr>
    </w:p>
    <w:p w14:paraId="2D03FDDB" w14:textId="2D849B29" w:rsidR="000B113C" w:rsidRDefault="0008639E" w:rsidP="002C6BCB">
      <w:pPr>
        <w:spacing w:after="0"/>
        <w:rPr>
          <w:bCs/>
          <w:sz w:val="24"/>
        </w:rPr>
      </w:pPr>
      <w:r>
        <w:rPr>
          <w:noProof/>
          <w:lang w:eastAsia="en-GB"/>
        </w:rPr>
        <w:drawing>
          <wp:anchor distT="0" distB="0" distL="114300" distR="114300" simplePos="0" relativeHeight="251667968" behindDoc="0" locked="0" layoutInCell="1" allowOverlap="1" wp14:anchorId="77E6FB7D" wp14:editId="1446DB09">
            <wp:simplePos x="0" y="0"/>
            <wp:positionH relativeFrom="margin">
              <wp:align>left</wp:align>
            </wp:positionH>
            <wp:positionV relativeFrom="paragraph">
              <wp:posOffset>7620</wp:posOffset>
            </wp:positionV>
            <wp:extent cx="5875020" cy="97345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22" t="82722" r="974" b="249"/>
                    <a:stretch/>
                  </pic:blipFill>
                  <pic:spPr bwMode="auto">
                    <a:xfrm>
                      <a:off x="0" y="0"/>
                      <a:ext cx="5873166" cy="973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17FA">
        <w:rPr>
          <w:bCs/>
          <w:sz w:val="24"/>
        </w:rPr>
        <w:t xml:space="preserve">In multiple </w:t>
      </w:r>
      <w:proofErr w:type="gramStart"/>
      <w:r w:rsidR="00D717FA">
        <w:rPr>
          <w:bCs/>
          <w:sz w:val="24"/>
        </w:rPr>
        <w:t>regression</w:t>
      </w:r>
      <w:proofErr w:type="gramEnd"/>
      <w:r w:rsidR="00D717FA">
        <w:rPr>
          <w:bCs/>
          <w:sz w:val="24"/>
        </w:rPr>
        <w:t xml:space="preserve">, </w:t>
      </w:r>
      <w:r w:rsidR="00224FD7">
        <w:rPr>
          <w:bCs/>
          <w:sz w:val="24"/>
        </w:rPr>
        <w:t>significance</w:t>
      </w:r>
      <w:r w:rsidR="00D717FA">
        <w:rPr>
          <w:bCs/>
          <w:sz w:val="24"/>
        </w:rPr>
        <w:t xml:space="preserve"> is based on unique variation after removing the effect of the other </w:t>
      </w:r>
      <w:r w:rsidR="00FA60CD">
        <w:rPr>
          <w:bCs/>
          <w:sz w:val="24"/>
        </w:rPr>
        <w:t>variables,</w:t>
      </w:r>
      <w:r w:rsidR="00D717FA">
        <w:rPr>
          <w:bCs/>
          <w:sz w:val="24"/>
        </w:rPr>
        <w:t xml:space="preserve"> so any effect observed is down to that variable rather than other differences between groups.</w:t>
      </w:r>
      <w:r w:rsidR="00DE36AB">
        <w:rPr>
          <w:bCs/>
          <w:sz w:val="24"/>
        </w:rPr>
        <w:t xml:space="preserve">  </w:t>
      </w:r>
      <w:r w:rsidR="00DE36AB" w:rsidRPr="00DE36AB">
        <w:rPr>
          <w:bCs/>
          <w:sz w:val="24"/>
        </w:rPr>
        <w:t>The test statistics are contained in the t value column and the p-values for the individual variables</w:t>
      </w:r>
      <w:r w:rsidR="00DE36AB" w:rsidRPr="00DE36AB">
        <w:rPr>
          <w:bCs/>
          <w:sz w:val="24"/>
        </w:rPr>
        <w:t xml:space="preserve"> in the column ‘</w:t>
      </w:r>
      <m:oMath>
        <m:r>
          <w:rPr>
            <w:rFonts w:ascii="Cambria Math" w:hAnsi="Cambria Math"/>
            <w:sz w:val="24"/>
          </w:rPr>
          <m:t>Pr&gt;</m:t>
        </m:r>
        <m:d>
          <m:dPr>
            <m:begChr m:val="|"/>
            <m:endChr m:val="|"/>
            <m:ctrlPr>
              <w:rPr>
                <w:rFonts w:ascii="Cambria Math" w:hAnsi="Cambria Math"/>
                <w:bCs/>
                <w:i/>
                <w:sz w:val="24"/>
              </w:rPr>
            </m:ctrlPr>
          </m:dPr>
          <m:e>
            <m:r>
              <w:rPr>
                <w:rFonts w:ascii="Cambria Math" w:hAnsi="Cambria Math"/>
                <w:sz w:val="24"/>
              </w:rPr>
              <m:t>t</m:t>
            </m:r>
          </m:e>
        </m:d>
      </m:oMath>
      <w:r w:rsidR="00DE36AB" w:rsidRPr="00DE36AB">
        <w:rPr>
          <w:bCs/>
          <w:sz w:val="24"/>
        </w:rPr>
        <w:t>’.</w:t>
      </w:r>
      <w:r w:rsidR="00DE36AB" w:rsidRPr="00191685">
        <w:rPr>
          <w:bCs/>
          <w:szCs w:val="22"/>
        </w:rPr>
        <w:t xml:space="preserve">  </w:t>
      </w:r>
    </w:p>
    <w:p w14:paraId="25D962F2" w14:textId="63D20B03" w:rsidR="002861E7" w:rsidRDefault="00D717FA" w:rsidP="002861E7">
      <w:pPr>
        <w:spacing w:after="0"/>
        <w:rPr>
          <w:bCs/>
          <w:sz w:val="24"/>
        </w:rPr>
      </w:pPr>
      <w:r>
        <w:rPr>
          <w:bCs/>
          <w:sz w:val="24"/>
        </w:rPr>
        <w:t xml:space="preserve">After </w:t>
      </w:r>
      <w:r w:rsidR="0008639E">
        <w:rPr>
          <w:bCs/>
          <w:sz w:val="24"/>
        </w:rPr>
        <w:t>controlling for the other variables</w:t>
      </w:r>
      <w:r w:rsidR="00A13381">
        <w:rPr>
          <w:bCs/>
          <w:sz w:val="24"/>
        </w:rPr>
        <w:t>, pre-pregnancy weight (p=0.03</w:t>
      </w:r>
      <w:r w:rsidR="0008639E">
        <w:rPr>
          <w:bCs/>
          <w:sz w:val="24"/>
        </w:rPr>
        <w:t>)</w:t>
      </w:r>
      <w:r w:rsidR="00D2550C">
        <w:rPr>
          <w:bCs/>
          <w:sz w:val="24"/>
        </w:rPr>
        <w:t>, whether the mother is a smoker (p=0.</w:t>
      </w:r>
      <w:r w:rsidR="00A13381">
        <w:rPr>
          <w:bCs/>
          <w:sz w:val="24"/>
        </w:rPr>
        <w:t>018</w:t>
      </w:r>
      <w:r w:rsidR="00D2550C">
        <w:rPr>
          <w:bCs/>
          <w:sz w:val="24"/>
        </w:rPr>
        <w:t>)</w:t>
      </w:r>
      <w:r w:rsidR="0008639E">
        <w:rPr>
          <w:bCs/>
          <w:sz w:val="24"/>
        </w:rPr>
        <w:t xml:space="preserve"> and gestation (p</w:t>
      </w:r>
      <w:r w:rsidR="00A13381">
        <w:rPr>
          <w:bCs/>
          <w:sz w:val="24"/>
        </w:rPr>
        <w:t>&lt;0.0001) are significant predic</w:t>
      </w:r>
      <w:r w:rsidR="0008639E">
        <w:rPr>
          <w:bCs/>
          <w:sz w:val="24"/>
        </w:rPr>
        <w:t xml:space="preserve">tors of </w:t>
      </w:r>
      <w:r w:rsidR="00A13381">
        <w:rPr>
          <w:bCs/>
          <w:sz w:val="24"/>
        </w:rPr>
        <w:t>birth</w:t>
      </w:r>
      <w:r w:rsidR="002861E7">
        <w:rPr>
          <w:bCs/>
          <w:sz w:val="24"/>
        </w:rPr>
        <w:t>weight</w:t>
      </w:r>
      <w:r w:rsidR="0008639E">
        <w:rPr>
          <w:bCs/>
          <w:sz w:val="24"/>
        </w:rPr>
        <w:t xml:space="preserve">. </w:t>
      </w:r>
      <w:r w:rsidR="002861E7">
        <w:rPr>
          <w:bCs/>
          <w:sz w:val="24"/>
        </w:rPr>
        <w:t xml:space="preserve">If the independent value is significant, explain the relationship between the independent and dependent variables using the </w:t>
      </w:r>
      <w:r w:rsidR="002861E7">
        <w:rPr>
          <w:bCs/>
          <w:i/>
          <w:sz w:val="24"/>
        </w:rPr>
        <w:t>Parameter Estimates</w:t>
      </w:r>
      <w:r w:rsidR="002861E7">
        <w:rPr>
          <w:bCs/>
          <w:sz w:val="24"/>
        </w:rPr>
        <w:t xml:space="preserve"> B.    </w:t>
      </w:r>
    </w:p>
    <w:p w14:paraId="1FB59450" w14:textId="77777777" w:rsidR="002861E7" w:rsidRDefault="002861E7" w:rsidP="002861E7">
      <w:pPr>
        <w:spacing w:after="0"/>
        <w:rPr>
          <w:bCs/>
          <w:sz w:val="24"/>
        </w:rPr>
      </w:pPr>
    </w:p>
    <w:p w14:paraId="140795F6" w14:textId="77D751AB" w:rsidR="002861E7" w:rsidRDefault="002861E7" w:rsidP="002861E7">
      <w:pPr>
        <w:spacing w:after="0"/>
        <w:rPr>
          <w:bCs/>
          <w:sz w:val="24"/>
        </w:rPr>
      </w:pPr>
      <w:r>
        <w:rPr>
          <w:bCs/>
          <w:sz w:val="24"/>
        </w:rPr>
        <w:t>The ‘</w:t>
      </w:r>
      <w:r w:rsidRPr="00406606">
        <w:rPr>
          <w:b/>
          <w:bCs/>
          <w:sz w:val="24"/>
        </w:rPr>
        <w:t>B</w:t>
      </w:r>
      <w:r>
        <w:rPr>
          <w:bCs/>
          <w:sz w:val="24"/>
        </w:rPr>
        <w:t>’ column (parameter estimates) in the co</w:t>
      </w:r>
      <w:r w:rsidRPr="0005283F">
        <w:rPr>
          <w:bCs/>
          <w:sz w:val="24"/>
        </w:rPr>
        <w:t>efficient</w:t>
      </w:r>
      <w:r>
        <w:rPr>
          <w:bCs/>
          <w:sz w:val="24"/>
        </w:rPr>
        <w:t xml:space="preserve">s table, gives us the coefficients </w:t>
      </w:r>
      <w:r w:rsidRPr="0005283F">
        <w:rPr>
          <w:bCs/>
          <w:sz w:val="24"/>
        </w:rPr>
        <w:t xml:space="preserve">for </w:t>
      </w:r>
      <w:r>
        <w:rPr>
          <w:bCs/>
          <w:sz w:val="24"/>
        </w:rPr>
        <w:t>each independent variable in the regression model</w:t>
      </w:r>
      <w:r w:rsidRPr="0005283F">
        <w:rPr>
          <w:bCs/>
          <w:sz w:val="24"/>
        </w:rPr>
        <w:t xml:space="preserve">.  The model is:  </w:t>
      </w:r>
    </w:p>
    <w:p w14:paraId="0210AA21" w14:textId="77777777" w:rsidR="002861E7" w:rsidRDefault="002861E7" w:rsidP="002861E7">
      <w:pPr>
        <w:spacing w:after="0"/>
        <w:rPr>
          <w:b/>
          <w:bCs/>
          <w:sz w:val="24"/>
        </w:rPr>
      </w:pPr>
      <w:r>
        <w:rPr>
          <w:b/>
          <w:bCs/>
          <w:sz w:val="24"/>
        </w:rPr>
        <w:t>Birth</w:t>
      </w:r>
      <w:r w:rsidRPr="0005283F">
        <w:rPr>
          <w:b/>
          <w:bCs/>
          <w:sz w:val="24"/>
        </w:rPr>
        <w:t>weight (y) = -</w:t>
      </w:r>
      <w:r>
        <w:rPr>
          <w:b/>
          <w:bCs/>
          <w:sz w:val="24"/>
        </w:rPr>
        <w:t>7.165 + 0.313</w:t>
      </w:r>
      <w:r w:rsidRPr="0005283F">
        <w:rPr>
          <w:b/>
          <w:bCs/>
          <w:sz w:val="24"/>
        </w:rPr>
        <w:t xml:space="preserve"> *(G</w:t>
      </w:r>
      <w:r>
        <w:rPr>
          <w:b/>
          <w:bCs/>
          <w:sz w:val="24"/>
        </w:rPr>
        <w:t>estation</w:t>
      </w:r>
      <w:r w:rsidRPr="0005283F">
        <w:rPr>
          <w:b/>
          <w:bCs/>
          <w:sz w:val="24"/>
        </w:rPr>
        <w:t>)</w:t>
      </w:r>
      <w:r>
        <w:rPr>
          <w:b/>
          <w:bCs/>
          <w:sz w:val="24"/>
        </w:rPr>
        <w:t xml:space="preserve"> – 0.665*(Smoker) + 0.02*(</w:t>
      </w:r>
      <w:proofErr w:type="spellStart"/>
      <w:r>
        <w:rPr>
          <w:b/>
          <w:bCs/>
          <w:sz w:val="24"/>
        </w:rPr>
        <w:t>mppwt</w:t>
      </w:r>
      <w:proofErr w:type="spellEnd"/>
      <w:r>
        <w:rPr>
          <w:b/>
          <w:bCs/>
          <w:sz w:val="24"/>
        </w:rPr>
        <w:t>)</w:t>
      </w:r>
    </w:p>
    <w:p w14:paraId="545B6A76" w14:textId="38AC646F" w:rsidR="002861E7" w:rsidRDefault="00A13381" w:rsidP="002861E7">
      <w:pPr>
        <w:spacing w:after="0"/>
        <w:rPr>
          <w:bCs/>
          <w:sz w:val="24"/>
        </w:rPr>
      </w:pPr>
      <w:r>
        <w:rPr>
          <w:bCs/>
          <w:sz w:val="24"/>
        </w:rPr>
        <w:t>For gestation, there is a 0.313</w:t>
      </w:r>
      <w:r w:rsidR="002861E7">
        <w:rPr>
          <w:bCs/>
          <w:sz w:val="24"/>
        </w:rPr>
        <w:t xml:space="preserve"> lb increase in birthweight for each extra week of gestation.  For each extra pound (lb) a mother weighs, the baby’s weight increases by 0.02 lbs.  A binary variable such as Smoker coded as 0 and 1, the coefficient only applies for the group coded as 1</w:t>
      </w:r>
      <w:r w:rsidR="000B1A72">
        <w:rPr>
          <w:bCs/>
          <w:sz w:val="24"/>
        </w:rPr>
        <w:t xml:space="preserve"> (smokers)</w:t>
      </w:r>
      <w:r w:rsidR="002861E7">
        <w:rPr>
          <w:bCs/>
          <w:sz w:val="24"/>
        </w:rPr>
        <w:t>.  Here smo</w:t>
      </w:r>
      <w:r w:rsidR="000B1A72">
        <w:rPr>
          <w:bCs/>
          <w:sz w:val="24"/>
        </w:rPr>
        <w:t>kers have babies who weigh 0.67</w:t>
      </w:r>
      <w:r w:rsidR="002861E7">
        <w:rPr>
          <w:bCs/>
          <w:sz w:val="24"/>
        </w:rPr>
        <w:t xml:space="preserve"> lbs less than non-smokers</w:t>
      </w:r>
      <w:r w:rsidR="000B1A72">
        <w:rPr>
          <w:bCs/>
          <w:sz w:val="24"/>
        </w:rPr>
        <w:t xml:space="preserve"> on average</w:t>
      </w:r>
      <w:r w:rsidR="002861E7">
        <w:rPr>
          <w:bCs/>
          <w:sz w:val="24"/>
        </w:rPr>
        <w:t>.</w:t>
      </w:r>
    </w:p>
    <w:p w14:paraId="353C94E7" w14:textId="77777777" w:rsidR="00A13381" w:rsidRDefault="00A13381" w:rsidP="00A13381">
      <w:pPr>
        <w:spacing w:after="0"/>
        <w:rPr>
          <w:bCs/>
          <w:sz w:val="24"/>
        </w:rPr>
      </w:pPr>
    </w:p>
    <w:p w14:paraId="0BB662F4" w14:textId="38A73D82" w:rsidR="00D717FA" w:rsidRDefault="00A13381" w:rsidP="002C6BCB">
      <w:pPr>
        <w:spacing w:after="0"/>
        <w:rPr>
          <w:bCs/>
          <w:sz w:val="24"/>
        </w:rPr>
      </w:pPr>
      <w:r>
        <w:rPr>
          <w:noProof/>
          <w:lang w:eastAsia="en-GB"/>
        </w:rPr>
        <w:drawing>
          <wp:anchor distT="0" distB="0" distL="114300" distR="114300" simplePos="0" relativeHeight="251674112" behindDoc="0" locked="0" layoutInCell="1" allowOverlap="1" wp14:anchorId="35D7CFC0" wp14:editId="25186DE4">
            <wp:simplePos x="0" y="0"/>
            <wp:positionH relativeFrom="margin">
              <wp:align>right</wp:align>
            </wp:positionH>
            <wp:positionV relativeFrom="paragraph">
              <wp:posOffset>63500</wp:posOffset>
            </wp:positionV>
            <wp:extent cx="3176905" cy="615315"/>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7752" t="69780" r="26090" b="20907"/>
                    <a:stretch/>
                  </pic:blipFill>
                  <pic:spPr bwMode="auto">
                    <a:xfrm>
                      <a:off x="0" y="0"/>
                      <a:ext cx="3177263"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Cs/>
          <w:sz w:val="24"/>
        </w:rPr>
        <w:t xml:space="preserve">The </w:t>
      </w:r>
      <w:r w:rsidR="009975A7">
        <w:rPr>
          <w:bCs/>
          <w:sz w:val="24"/>
        </w:rPr>
        <w:t xml:space="preserve">only value needed from this table is the </w:t>
      </w:r>
      <w:r w:rsidRPr="0005283F">
        <w:rPr>
          <w:bCs/>
          <w:sz w:val="24"/>
        </w:rPr>
        <w:t>R</w:t>
      </w:r>
      <w:r w:rsidRPr="0005283F">
        <w:rPr>
          <w:bCs/>
          <w:sz w:val="24"/>
          <w:vertAlign w:val="superscript"/>
        </w:rPr>
        <w:t>2</w:t>
      </w:r>
      <w:r>
        <w:rPr>
          <w:bCs/>
          <w:sz w:val="24"/>
        </w:rPr>
        <w:t xml:space="preserve"> value of 0.61 </w:t>
      </w:r>
      <w:r w:rsidR="009975A7">
        <w:rPr>
          <w:bCs/>
          <w:sz w:val="24"/>
        </w:rPr>
        <w:t xml:space="preserve">which </w:t>
      </w:r>
      <w:r>
        <w:rPr>
          <w:bCs/>
          <w:sz w:val="24"/>
        </w:rPr>
        <w:t>indicates that 61</w:t>
      </w:r>
      <w:r w:rsidRPr="0005283F">
        <w:rPr>
          <w:bCs/>
          <w:sz w:val="24"/>
        </w:rPr>
        <w:t>% of the variation in birth weight can be explai</w:t>
      </w:r>
      <w:r>
        <w:rPr>
          <w:bCs/>
          <w:sz w:val="24"/>
        </w:rPr>
        <w:t>ned by the model containing</w:t>
      </w:r>
      <w:r w:rsidRPr="0005283F">
        <w:rPr>
          <w:bCs/>
          <w:sz w:val="24"/>
        </w:rPr>
        <w:t xml:space="preserve"> gestation</w:t>
      </w:r>
      <w:r>
        <w:rPr>
          <w:bCs/>
          <w:sz w:val="24"/>
        </w:rPr>
        <w:t xml:space="preserve">, </w:t>
      </w:r>
      <w:r>
        <w:rPr>
          <w:bCs/>
          <w:sz w:val="24"/>
        </w:rPr>
        <w:t>pre-pregnancy weight</w:t>
      </w:r>
      <w:r>
        <w:rPr>
          <w:bCs/>
          <w:sz w:val="24"/>
        </w:rPr>
        <w:t xml:space="preserve"> and whether or not the mother smokes</w:t>
      </w:r>
      <w:r w:rsidRPr="0005283F">
        <w:rPr>
          <w:bCs/>
          <w:sz w:val="24"/>
        </w:rPr>
        <w:t>.  This is quite high so predictions from the regression equation are fairly re</w:t>
      </w:r>
      <w:r>
        <w:rPr>
          <w:bCs/>
          <w:sz w:val="24"/>
        </w:rPr>
        <w:t>liable.  It also means that 39</w:t>
      </w:r>
      <w:r w:rsidRPr="0005283F">
        <w:rPr>
          <w:bCs/>
          <w:sz w:val="24"/>
        </w:rPr>
        <w:t>% of the variation is still unexplained so adding other independent variables could improve the fit of the model.</w:t>
      </w:r>
      <w:r w:rsidR="00C80C8F">
        <w:rPr>
          <w:bCs/>
          <w:sz w:val="24"/>
        </w:rPr>
        <w:t xml:space="preserve">  The model on the simple linear regression sheet which only has gestation explained 50% of the variation so adding pre-pregnancy weight and smoking status explains an extra 11% of the variation in birthweight for the individuals in the dataset.</w:t>
      </w:r>
      <w:r>
        <w:rPr>
          <w:bCs/>
          <w:sz w:val="24"/>
        </w:rPr>
        <w:t xml:space="preserve"> </w:t>
      </w:r>
    </w:p>
    <w:p w14:paraId="0395CCEF" w14:textId="77777777" w:rsidR="00D717FA" w:rsidRDefault="00D717FA" w:rsidP="00F56F8C">
      <w:pPr>
        <w:spacing w:after="0"/>
        <w:rPr>
          <w:bCs/>
          <w:sz w:val="24"/>
        </w:rPr>
      </w:pPr>
    </w:p>
    <w:p w14:paraId="0A9D2A22" w14:textId="3BD88ECC" w:rsidR="002861E7" w:rsidRDefault="002861E7" w:rsidP="002861E7">
      <w:pPr>
        <w:pStyle w:val="Heading20"/>
        <w:spacing w:after="0"/>
        <w:rPr>
          <w:sz w:val="28"/>
          <w:szCs w:val="28"/>
        </w:rPr>
      </w:pPr>
      <w:r>
        <w:rPr>
          <w:sz w:val="28"/>
          <w:szCs w:val="28"/>
        </w:rPr>
        <w:t xml:space="preserve">Assumptions for </w:t>
      </w:r>
      <w:r w:rsidR="00A21145">
        <w:rPr>
          <w:sz w:val="28"/>
          <w:szCs w:val="28"/>
        </w:rPr>
        <w:t xml:space="preserve">multiple linear </w:t>
      </w:r>
      <w:proofErr w:type="gramStart"/>
      <w:r>
        <w:rPr>
          <w:sz w:val="28"/>
          <w:szCs w:val="28"/>
        </w:rPr>
        <w:t>regression</w:t>
      </w:r>
      <w:proofErr w:type="gramEnd"/>
    </w:p>
    <w:p w14:paraId="740214F5" w14:textId="619EF4CF" w:rsidR="008650F0" w:rsidRDefault="002861E7" w:rsidP="00080029">
      <w:pPr>
        <w:rPr>
          <w:sz w:val="24"/>
        </w:rPr>
      </w:pPr>
      <w:r w:rsidRPr="008650F0">
        <w:rPr>
          <w:sz w:val="24"/>
        </w:rPr>
        <w:t xml:space="preserve">All the assumptions for simple </w:t>
      </w:r>
      <w:r w:rsidR="00083A15">
        <w:rPr>
          <w:sz w:val="24"/>
        </w:rPr>
        <w:t xml:space="preserve">linear </w:t>
      </w:r>
      <w:r w:rsidRPr="008650F0">
        <w:rPr>
          <w:sz w:val="24"/>
        </w:rPr>
        <w:t xml:space="preserve">regression (with one independent variable) also apply for multiple </w:t>
      </w:r>
      <w:proofErr w:type="gramStart"/>
      <w:r w:rsidRPr="008650F0">
        <w:rPr>
          <w:sz w:val="24"/>
        </w:rPr>
        <w:t>regression</w:t>
      </w:r>
      <w:proofErr w:type="gramEnd"/>
      <w:r w:rsidRPr="008650F0">
        <w:rPr>
          <w:sz w:val="24"/>
        </w:rPr>
        <w:t xml:space="preserve"> with one addition. If two of the independent variables are highly related, this leads to a problem called multicollinearity. </w:t>
      </w:r>
      <w:r w:rsidR="002147EF" w:rsidRPr="008650F0">
        <w:rPr>
          <w:sz w:val="24"/>
        </w:rPr>
        <w:t xml:space="preserve">As the tests in the Parameter estimates table test unique variation explained by the variable, highly related variables will share a lot of variation meaning there are less likely to be significant.  </w:t>
      </w:r>
    </w:p>
    <w:p w14:paraId="653B8E73" w14:textId="77777777" w:rsidR="008650F0" w:rsidRDefault="002861E7" w:rsidP="00080029">
      <w:pPr>
        <w:rPr>
          <w:sz w:val="24"/>
        </w:rPr>
      </w:pPr>
      <w:r w:rsidRPr="008650F0">
        <w:rPr>
          <w:sz w:val="24"/>
        </w:rPr>
        <w:t xml:space="preserve">To investigate possible multicollinearity, first look at the correlation coefficients for each pair of continuous (scale) </w:t>
      </w:r>
      <w:r w:rsidR="002147EF" w:rsidRPr="008650F0">
        <w:rPr>
          <w:b/>
          <w:sz w:val="24"/>
        </w:rPr>
        <w:t xml:space="preserve">independent </w:t>
      </w:r>
      <w:r w:rsidRPr="008650F0">
        <w:rPr>
          <w:sz w:val="24"/>
        </w:rPr>
        <w:t>variables</w:t>
      </w:r>
      <w:r w:rsidR="002147EF" w:rsidRPr="008650F0">
        <w:rPr>
          <w:b/>
          <w:sz w:val="24"/>
        </w:rPr>
        <w:t xml:space="preserve"> in the correlation table</w:t>
      </w:r>
      <w:r w:rsidRPr="008650F0">
        <w:rPr>
          <w:sz w:val="24"/>
        </w:rPr>
        <w:t>.</w:t>
      </w:r>
      <w:r w:rsidR="00D170A6" w:rsidRPr="008650F0">
        <w:rPr>
          <w:sz w:val="24"/>
        </w:rPr>
        <w:t xml:space="preserve"> </w:t>
      </w:r>
      <w:r w:rsidRPr="008650F0">
        <w:rPr>
          <w:sz w:val="24"/>
        </w:rPr>
        <w:t>Correlations of 0.8 or above suggest a strong relationship and only one of the two variables are needed in the regression analysis.</w:t>
      </w:r>
      <w:r w:rsidR="002147EF" w:rsidRPr="008650F0">
        <w:rPr>
          <w:b/>
          <w:sz w:val="24"/>
        </w:rPr>
        <w:t xml:space="preserve">  </w:t>
      </w:r>
      <w:r w:rsidR="002147EF" w:rsidRPr="008650F0">
        <w:rPr>
          <w:sz w:val="24"/>
        </w:rPr>
        <w:t xml:space="preserve">For this example, the correlation between gestational age at birth and the pre-pregnancy weight of the mother </w:t>
      </w:r>
      <w:r w:rsidR="00080029" w:rsidRPr="008650F0">
        <w:rPr>
          <w:sz w:val="24"/>
        </w:rPr>
        <w:t xml:space="preserve">is 0.25 suggesting a weak positive correlation between them.  </w:t>
      </w:r>
      <w:r w:rsidR="002147EF" w:rsidRPr="008650F0">
        <w:rPr>
          <w:sz w:val="24"/>
        </w:rPr>
        <w:t xml:space="preserve">  </w:t>
      </w:r>
      <w:r w:rsidRPr="008650F0">
        <w:rPr>
          <w:sz w:val="24"/>
        </w:rPr>
        <w:t xml:space="preserve"> </w:t>
      </w:r>
    </w:p>
    <w:p w14:paraId="5CDF7124" w14:textId="7EF1E879" w:rsidR="00080029" w:rsidRPr="00080029" w:rsidRDefault="00080029" w:rsidP="00080029">
      <w:pPr>
        <w:rPr>
          <w:rFonts w:ascii="Calibri" w:eastAsia="Times New Roman" w:hAnsi="Calibri" w:cs="Times New Roman"/>
          <w:sz w:val="24"/>
          <w:lang w:eastAsia="en-US"/>
        </w:rPr>
      </w:pPr>
      <w:r w:rsidRPr="008650F0">
        <w:rPr>
          <w:sz w:val="24"/>
        </w:rPr>
        <w:t xml:space="preserve">The correlations only test the relationships between pairs of variables but the </w:t>
      </w:r>
      <w:r w:rsidRPr="008650F0">
        <w:rPr>
          <w:b/>
          <w:sz w:val="24"/>
        </w:rPr>
        <w:t>Variance Inflation</w:t>
      </w:r>
      <w:r w:rsidRPr="008650F0">
        <w:rPr>
          <w:sz w:val="24"/>
        </w:rPr>
        <w:t xml:space="preserve"> column </w:t>
      </w:r>
      <w:r w:rsidR="008650F0">
        <w:rPr>
          <w:sz w:val="24"/>
        </w:rPr>
        <w:t xml:space="preserve">in the main parameter estimates table </w:t>
      </w:r>
      <w:r w:rsidRPr="008650F0">
        <w:rPr>
          <w:sz w:val="24"/>
        </w:rPr>
        <w:t>gives a measure of how much each independent is related to all the other independents collectively.  It uses the R</w:t>
      </w:r>
      <w:r w:rsidRPr="008650F0">
        <w:rPr>
          <w:sz w:val="24"/>
          <w:vertAlign w:val="superscript"/>
        </w:rPr>
        <w:t>2</w:t>
      </w:r>
      <w:r w:rsidRPr="008650F0">
        <w:rPr>
          <w:sz w:val="24"/>
        </w:rPr>
        <w:t xml:space="preserve"> of a model where the independent is the dependent.</w:t>
      </w:r>
      <w:r>
        <w:rPr>
          <w:b/>
        </w:rPr>
        <w:t xml:space="preserve">  </w:t>
      </w:r>
      <w:r w:rsidRPr="00080029">
        <w:rPr>
          <w:rFonts w:ascii="Calibri" w:eastAsia="Times New Roman" w:hAnsi="Calibri" w:cs="Times New Roman"/>
          <w:sz w:val="24"/>
          <w:lang w:eastAsia="en-US"/>
        </w:rPr>
        <w:t xml:space="preserve">VIF= </w:t>
      </w:r>
      <m:oMath>
        <m:f>
          <m:fPr>
            <m:ctrlPr>
              <w:rPr>
                <w:rFonts w:ascii="Cambria Math" w:eastAsia="Times New Roman" w:hAnsi="Cambria Math" w:cs="Times New Roman"/>
                <w:i/>
                <w:iCs/>
                <w:sz w:val="24"/>
                <w:lang w:eastAsia="en-US"/>
              </w:rPr>
            </m:ctrlPr>
          </m:fPr>
          <m:num>
            <m:r>
              <w:rPr>
                <w:rFonts w:ascii="Cambria Math" w:eastAsia="Times New Roman" w:hAnsi="Cambria Math" w:cs="Times New Roman"/>
                <w:sz w:val="24"/>
                <w:lang w:eastAsia="en-US"/>
              </w:rPr>
              <m:t>1</m:t>
            </m:r>
          </m:num>
          <m:den>
            <m:r>
              <w:rPr>
                <w:rFonts w:ascii="Cambria Math" w:eastAsia="Times New Roman" w:hAnsi="Cambria Math" w:cs="Times New Roman"/>
                <w:sz w:val="24"/>
                <w:lang w:eastAsia="en-US"/>
              </w:rPr>
              <m:t>1-</m:t>
            </m:r>
            <m:sSup>
              <m:sSupPr>
                <m:ctrlPr>
                  <w:rPr>
                    <w:rFonts w:ascii="Cambria Math" w:eastAsia="Times New Roman" w:hAnsi="Cambria Math" w:cs="Times New Roman"/>
                    <w:i/>
                    <w:iCs/>
                    <w:sz w:val="24"/>
                    <w:lang w:eastAsia="en-US"/>
                  </w:rPr>
                </m:ctrlPr>
              </m:sSupPr>
              <m:e>
                <m:r>
                  <w:rPr>
                    <w:rFonts w:ascii="Cambria Math" w:eastAsia="Times New Roman" w:hAnsi="Cambria Math" w:cs="Times New Roman"/>
                    <w:sz w:val="24"/>
                    <w:lang w:eastAsia="en-US"/>
                  </w:rPr>
                  <m:t>R</m:t>
                </m:r>
              </m:e>
              <m:sup>
                <m:r>
                  <w:rPr>
                    <w:rFonts w:ascii="Cambria Math" w:eastAsia="Times New Roman" w:hAnsi="Cambria Math" w:cs="Times New Roman"/>
                    <w:sz w:val="24"/>
                    <w:lang w:eastAsia="en-US"/>
                  </w:rPr>
                  <m:t>2</m:t>
                </m:r>
              </m:sup>
            </m:sSup>
          </m:den>
        </m:f>
      </m:oMath>
    </w:p>
    <w:p w14:paraId="699A2A93" w14:textId="4DFAC159" w:rsidR="00D2550C" w:rsidRPr="00D2550C" w:rsidRDefault="00080029" w:rsidP="00D2550C">
      <w:pPr>
        <w:pStyle w:val="Heading20"/>
        <w:spacing w:after="0"/>
        <w:rPr>
          <w:b w:val="0"/>
        </w:rPr>
      </w:pPr>
      <w:r>
        <w:rPr>
          <w:b w:val="0"/>
        </w:rPr>
        <w:t xml:space="preserve">For example, the </w:t>
      </w:r>
      <w:r w:rsidRPr="009109C9">
        <w:rPr>
          <w:i/>
          <w:iCs/>
        </w:rPr>
        <w:t>variance inflation factor</w:t>
      </w:r>
      <w:r>
        <w:rPr>
          <w:b w:val="0"/>
        </w:rPr>
        <w:t xml:space="preserve"> (VIF) for gestational age </w:t>
      </w:r>
      <w:r w:rsidR="008650F0">
        <w:rPr>
          <w:b w:val="0"/>
        </w:rPr>
        <w:t xml:space="preserve">of 1.08 </w:t>
      </w:r>
      <w:r>
        <w:rPr>
          <w:b w:val="0"/>
        </w:rPr>
        <w:t>has been calculated using the R</w:t>
      </w:r>
      <w:r w:rsidRPr="008650F0">
        <w:rPr>
          <w:b w:val="0"/>
          <w:vertAlign w:val="superscript"/>
        </w:rPr>
        <w:t>2</w:t>
      </w:r>
      <w:r>
        <w:rPr>
          <w:b w:val="0"/>
        </w:rPr>
        <w:t xml:space="preserve"> of the model gestation = pre-pregnancy weight + smoker.    </w:t>
      </w:r>
    </w:p>
    <w:p w14:paraId="281DCFE3" w14:textId="77777777" w:rsidR="00D2550C" w:rsidRDefault="00D2550C" w:rsidP="00F56F8C">
      <w:pPr>
        <w:spacing w:after="0"/>
        <w:rPr>
          <w:bCs/>
          <w:sz w:val="24"/>
        </w:rPr>
      </w:pPr>
    </w:p>
    <w:p w14:paraId="383B7C1B" w14:textId="1CBFB280" w:rsidR="00F56F8C" w:rsidRDefault="008650F0" w:rsidP="00F56F8C">
      <w:pPr>
        <w:spacing w:after="0"/>
        <w:rPr>
          <w:bCs/>
          <w:sz w:val="24"/>
        </w:rPr>
      </w:pPr>
      <w:r>
        <w:rPr>
          <w:bCs/>
          <w:sz w:val="24"/>
        </w:rPr>
        <w:t>The</w:t>
      </w:r>
      <w:r w:rsidR="00F56F8C">
        <w:rPr>
          <w:bCs/>
          <w:sz w:val="24"/>
        </w:rPr>
        <w:t xml:space="preserve"> </w:t>
      </w:r>
      <w:r w:rsidR="00F56F8C" w:rsidRPr="009109C9">
        <w:rPr>
          <w:bCs/>
          <w:sz w:val="24"/>
        </w:rPr>
        <w:t xml:space="preserve">VIF </w:t>
      </w:r>
      <w:r w:rsidR="00F56F8C">
        <w:rPr>
          <w:bCs/>
          <w:sz w:val="24"/>
        </w:rPr>
        <w:t xml:space="preserve">scores </w:t>
      </w:r>
      <w:r w:rsidR="00F56F8C" w:rsidRPr="009109C9">
        <w:rPr>
          <w:bCs/>
          <w:sz w:val="24"/>
        </w:rPr>
        <w:t>should be close to 1 but under 5 is fine</w:t>
      </w:r>
      <w:r w:rsidR="00F56F8C">
        <w:rPr>
          <w:bCs/>
          <w:sz w:val="24"/>
        </w:rPr>
        <w:t xml:space="preserve"> and </w:t>
      </w:r>
      <w:r w:rsidR="00F56F8C" w:rsidRPr="009109C9">
        <w:rPr>
          <w:bCs/>
          <w:sz w:val="24"/>
        </w:rPr>
        <w:t xml:space="preserve">10+ </w:t>
      </w:r>
      <w:r w:rsidR="00F56F8C">
        <w:rPr>
          <w:bCs/>
          <w:sz w:val="24"/>
        </w:rPr>
        <w:t>suggests high collinearity so the variable may</w:t>
      </w:r>
      <w:r w:rsidR="00F56F8C" w:rsidRPr="009109C9">
        <w:rPr>
          <w:bCs/>
          <w:sz w:val="24"/>
        </w:rPr>
        <w:t xml:space="preserve"> not </w:t>
      </w:r>
      <w:r w:rsidR="00F56F8C">
        <w:rPr>
          <w:bCs/>
          <w:sz w:val="24"/>
        </w:rPr>
        <w:t xml:space="preserve">be </w:t>
      </w:r>
      <w:r w:rsidR="00F56F8C" w:rsidRPr="009109C9">
        <w:rPr>
          <w:bCs/>
          <w:sz w:val="24"/>
        </w:rPr>
        <w:t>needed</w:t>
      </w:r>
      <w:r w:rsidR="00F56F8C">
        <w:rPr>
          <w:bCs/>
          <w:sz w:val="24"/>
        </w:rPr>
        <w:t>.</w:t>
      </w:r>
      <w:r w:rsidR="0008639E">
        <w:rPr>
          <w:bCs/>
          <w:sz w:val="24"/>
        </w:rPr>
        <w:t xml:space="preserve"> 2 indicates 50% of the variation of that variable is explained by the others, but 5 means it is not necessary.</w:t>
      </w:r>
      <w:r w:rsidR="00F56F8C">
        <w:rPr>
          <w:bCs/>
          <w:sz w:val="24"/>
        </w:rPr>
        <w:t xml:space="preserve">  All the values in this analysis have scores close to 1</w:t>
      </w:r>
      <w:r w:rsidR="00A21145">
        <w:rPr>
          <w:bCs/>
          <w:sz w:val="24"/>
        </w:rPr>
        <w:t xml:space="preserve"> so no variables need to be removed</w:t>
      </w:r>
      <w:r w:rsidR="00A51DF7">
        <w:rPr>
          <w:bCs/>
          <w:sz w:val="24"/>
        </w:rPr>
        <w:t xml:space="preserve">. </w:t>
      </w:r>
    </w:p>
    <w:p w14:paraId="2F8B4A77" w14:textId="77777777" w:rsidR="007E0FE9" w:rsidRDefault="007E0FE9" w:rsidP="002C6BCB">
      <w:pPr>
        <w:spacing w:after="0"/>
        <w:rPr>
          <w:bCs/>
          <w:sz w:val="24"/>
        </w:rPr>
      </w:pPr>
    </w:p>
    <w:p w14:paraId="04439246" w14:textId="7B0EA137" w:rsidR="009C0535" w:rsidRDefault="009A111C" w:rsidP="00096DE3">
      <w:pPr>
        <w:spacing w:after="200" w:line="276" w:lineRule="auto"/>
        <w:rPr>
          <w:b/>
          <w:bCs/>
          <w:sz w:val="28"/>
          <w:szCs w:val="28"/>
        </w:rPr>
      </w:pPr>
      <w:r w:rsidRPr="009C0535">
        <w:rPr>
          <w:b/>
          <w:bCs/>
          <w:sz w:val="28"/>
          <w:szCs w:val="28"/>
        </w:rPr>
        <w:t>Checking</w:t>
      </w:r>
      <w:r w:rsidR="00B97749" w:rsidRPr="009C0535">
        <w:rPr>
          <w:b/>
          <w:bCs/>
          <w:sz w:val="28"/>
          <w:szCs w:val="28"/>
        </w:rPr>
        <w:t xml:space="preserve"> the assumptions</w:t>
      </w:r>
      <w:r w:rsidR="009C0535" w:rsidRPr="009C0535">
        <w:rPr>
          <w:b/>
          <w:bCs/>
          <w:sz w:val="28"/>
          <w:szCs w:val="28"/>
        </w:rPr>
        <w:t xml:space="preserve"> for this data</w:t>
      </w:r>
    </w:p>
    <w:p w14:paraId="367C9E1A" w14:textId="77777777" w:rsidR="00C80C8F" w:rsidRDefault="00C80C8F" w:rsidP="00274464">
      <w:pPr>
        <w:spacing w:after="0"/>
        <w:rPr>
          <w:bCs/>
          <w:sz w:val="24"/>
        </w:rPr>
      </w:pPr>
      <w:r>
        <w:rPr>
          <w:bCs/>
          <w:sz w:val="24"/>
        </w:rPr>
        <w:t xml:space="preserve">As with simple linear regression, check the relationship between each continuous independent variable and the dependent variable is roughly linear using scatterplots.  </w:t>
      </w:r>
    </w:p>
    <w:p w14:paraId="3CCF9516" w14:textId="77777777" w:rsidR="00C80C8F" w:rsidRDefault="00C80C8F" w:rsidP="00274464">
      <w:pPr>
        <w:spacing w:after="0"/>
        <w:rPr>
          <w:bCs/>
          <w:sz w:val="24"/>
          <w:szCs w:val="28"/>
        </w:rPr>
      </w:pPr>
      <w:r>
        <w:rPr>
          <w:bCs/>
          <w:sz w:val="24"/>
        </w:rPr>
        <w:t xml:space="preserve">If </w:t>
      </w:r>
      <w:proofErr w:type="spellStart"/>
      <w:proofErr w:type="gramStart"/>
      <w:r>
        <w:rPr>
          <w:bCs/>
          <w:sz w:val="24"/>
        </w:rPr>
        <w:t>ods</w:t>
      </w:r>
      <w:proofErr w:type="spellEnd"/>
      <w:proofErr w:type="gramEnd"/>
      <w:r>
        <w:rPr>
          <w:bCs/>
          <w:sz w:val="24"/>
        </w:rPr>
        <w:t xml:space="preserve"> </w:t>
      </w:r>
      <w:proofErr w:type="spellStart"/>
      <w:r>
        <w:rPr>
          <w:bCs/>
          <w:sz w:val="24"/>
        </w:rPr>
        <w:t>grahics</w:t>
      </w:r>
      <w:proofErr w:type="spellEnd"/>
      <w:r>
        <w:rPr>
          <w:bCs/>
          <w:sz w:val="24"/>
        </w:rPr>
        <w:t xml:space="preserve"> has been turned on, numerous graphs are produced as part of the regression analysis </w:t>
      </w:r>
      <w:r w:rsidR="00274464">
        <w:rPr>
          <w:bCs/>
          <w:sz w:val="24"/>
          <w:szCs w:val="28"/>
        </w:rPr>
        <w:t>h</w:t>
      </w:r>
      <w:r w:rsidR="00274464" w:rsidRPr="00096DE3">
        <w:rPr>
          <w:bCs/>
          <w:sz w:val="24"/>
          <w:szCs w:val="28"/>
        </w:rPr>
        <w:t xml:space="preserve">owever, you only need the </w:t>
      </w:r>
      <w:r>
        <w:rPr>
          <w:bCs/>
          <w:sz w:val="24"/>
          <w:szCs w:val="28"/>
        </w:rPr>
        <w:t xml:space="preserve">histogram of the residuals (which </w:t>
      </w:r>
      <w:proofErr w:type="spellStart"/>
      <w:r>
        <w:rPr>
          <w:bCs/>
          <w:sz w:val="24"/>
          <w:szCs w:val="28"/>
        </w:rPr>
        <w:t>shoud</w:t>
      </w:r>
      <w:proofErr w:type="spellEnd"/>
      <w:r>
        <w:rPr>
          <w:bCs/>
          <w:sz w:val="24"/>
          <w:szCs w:val="28"/>
        </w:rPr>
        <w:t xml:space="preserve"> be approximately normal), and the scatterplot of predicted values with residuals (which should show random scatter)</w:t>
      </w:r>
      <w:r w:rsidR="00274464" w:rsidRPr="00096DE3">
        <w:rPr>
          <w:bCs/>
          <w:sz w:val="24"/>
          <w:szCs w:val="28"/>
        </w:rPr>
        <w:t xml:space="preserve"> shown in </w:t>
      </w:r>
      <w:r w:rsidR="00274464">
        <w:rPr>
          <w:bCs/>
          <w:sz w:val="24"/>
          <w:szCs w:val="28"/>
        </w:rPr>
        <w:t>this</w:t>
      </w:r>
      <w:r w:rsidR="00274464" w:rsidRPr="00096DE3">
        <w:rPr>
          <w:bCs/>
          <w:sz w:val="24"/>
          <w:szCs w:val="28"/>
        </w:rPr>
        <w:t xml:space="preserve"> section.</w:t>
      </w:r>
      <w:r>
        <w:rPr>
          <w:bCs/>
          <w:sz w:val="24"/>
          <w:szCs w:val="28"/>
        </w:rPr>
        <w:t xml:space="preserve">  You can specify these charts using: </w:t>
      </w:r>
    </w:p>
    <w:p w14:paraId="65F18F28" w14:textId="7DC4EABB" w:rsidR="00274464" w:rsidRDefault="00C80C8F" w:rsidP="00274464">
      <w:pPr>
        <w:spacing w:after="0"/>
        <w:rPr>
          <w:rFonts w:ascii="Courier New" w:hAnsi="Courier New" w:cs="Courier New"/>
          <w:color w:val="000000"/>
          <w:szCs w:val="22"/>
          <w:shd w:val="clear" w:color="auto" w:fill="FFFFFF"/>
        </w:rPr>
      </w:pPr>
      <w:r>
        <w:rPr>
          <w:bCs/>
          <w:sz w:val="24"/>
          <w:szCs w:val="28"/>
        </w:rPr>
        <w:t xml:space="preserve"> </w:t>
      </w:r>
      <w:r w:rsidR="00274464">
        <w:rPr>
          <w:bCs/>
          <w:sz w:val="24"/>
          <w:szCs w:val="28"/>
        </w:rPr>
        <w:t xml:space="preserve"> </w:t>
      </w:r>
      <w:proofErr w:type="gramStart"/>
      <w:r>
        <w:rPr>
          <w:rFonts w:ascii="Courier New" w:hAnsi="Courier New" w:cs="Courier New"/>
          <w:color w:val="0000FF"/>
          <w:szCs w:val="22"/>
          <w:shd w:val="clear" w:color="auto" w:fill="FFFFFF"/>
        </w:rPr>
        <w:t>plots</w:t>
      </w:r>
      <w:r>
        <w:rPr>
          <w:rFonts w:ascii="Courier New" w:hAnsi="Courier New" w:cs="Courier New"/>
          <w:color w:val="000000"/>
          <w:szCs w:val="22"/>
          <w:shd w:val="clear" w:color="auto" w:fill="FFFFFF"/>
        </w:rPr>
        <w:t>=</w:t>
      </w:r>
      <w:proofErr w:type="spellStart"/>
      <w:proofErr w:type="gramEnd"/>
      <w:r>
        <w:rPr>
          <w:rFonts w:ascii="Courier New" w:hAnsi="Courier New" w:cs="Courier New"/>
          <w:color w:val="000000"/>
          <w:szCs w:val="22"/>
          <w:shd w:val="clear" w:color="auto" w:fill="FFFFFF"/>
        </w:rPr>
        <w:t>residualhistogram</w:t>
      </w:r>
      <w:proofErr w:type="spellEnd"/>
      <w:r>
        <w:rPr>
          <w:rFonts w:ascii="Courier New" w:hAnsi="Courier New" w:cs="Courier New"/>
          <w:color w:val="000000"/>
          <w:szCs w:val="22"/>
          <w:shd w:val="clear" w:color="auto" w:fill="FFFFFF"/>
        </w:rPr>
        <w:t xml:space="preserve"> </w:t>
      </w:r>
      <w:r>
        <w:rPr>
          <w:rFonts w:ascii="Courier New" w:hAnsi="Courier New" w:cs="Courier New"/>
          <w:color w:val="0000FF"/>
          <w:szCs w:val="22"/>
          <w:shd w:val="clear" w:color="auto" w:fill="FFFFFF"/>
        </w:rPr>
        <w:t>plots</w:t>
      </w:r>
      <w:r>
        <w:rPr>
          <w:rFonts w:ascii="Courier New" w:hAnsi="Courier New" w:cs="Courier New"/>
          <w:color w:val="000000"/>
          <w:szCs w:val="22"/>
          <w:shd w:val="clear" w:color="auto" w:fill="FFFFFF"/>
        </w:rPr>
        <w:t>=</w:t>
      </w:r>
      <w:proofErr w:type="spellStart"/>
      <w:r>
        <w:rPr>
          <w:rFonts w:ascii="Courier New" w:hAnsi="Courier New" w:cs="Courier New"/>
          <w:color w:val="000000"/>
          <w:szCs w:val="22"/>
          <w:shd w:val="clear" w:color="auto" w:fill="FFFFFF"/>
        </w:rPr>
        <w:t>residualbypredicted</w:t>
      </w:r>
      <w:proofErr w:type="spellEnd"/>
    </w:p>
    <w:p w14:paraId="066E13E8" w14:textId="77777777" w:rsidR="00C80C8F" w:rsidRPr="00274464" w:rsidRDefault="00C80C8F" w:rsidP="00274464">
      <w:pPr>
        <w:spacing w:after="0"/>
        <w:rPr>
          <w:bCs/>
          <w:sz w:val="24"/>
        </w:rPr>
      </w:pPr>
    </w:p>
    <w:tbl>
      <w:tblPr>
        <w:tblStyle w:val="TableGrid"/>
        <w:tblW w:w="10173" w:type="dxa"/>
        <w:tblLayout w:type="fixed"/>
        <w:tblLook w:val="04A0" w:firstRow="1" w:lastRow="0" w:firstColumn="1" w:lastColumn="0" w:noHBand="0" w:noVBand="1"/>
      </w:tblPr>
      <w:tblGrid>
        <w:gridCol w:w="4503"/>
        <w:gridCol w:w="5670"/>
      </w:tblGrid>
      <w:tr w:rsidR="00B7046A" w:rsidRPr="0005283F" w14:paraId="3247269F" w14:textId="77777777" w:rsidTr="000B1A72">
        <w:tc>
          <w:tcPr>
            <w:tcW w:w="4503" w:type="dxa"/>
          </w:tcPr>
          <w:p w14:paraId="2F4F37D6" w14:textId="77777777" w:rsidR="00B7046A" w:rsidRPr="0005283F" w:rsidRDefault="00B7046A" w:rsidP="0005283F">
            <w:pPr>
              <w:spacing w:after="0"/>
              <w:rPr>
                <w:b/>
                <w:bCs/>
                <w:sz w:val="24"/>
              </w:rPr>
            </w:pPr>
            <w:r w:rsidRPr="0005283F">
              <w:rPr>
                <w:b/>
                <w:bCs/>
                <w:sz w:val="24"/>
              </w:rPr>
              <w:lastRenderedPageBreak/>
              <w:t>Normality of residuals</w:t>
            </w:r>
          </w:p>
          <w:p w14:paraId="029F205A" w14:textId="7167A823" w:rsidR="00B7046A" w:rsidRDefault="00B7046A" w:rsidP="002C5378">
            <w:pPr>
              <w:autoSpaceDE w:val="0"/>
              <w:autoSpaceDN w:val="0"/>
              <w:adjustRightInd w:val="0"/>
              <w:spacing w:after="0" w:line="240" w:lineRule="auto"/>
              <w:rPr>
                <w:bCs/>
                <w:sz w:val="24"/>
              </w:rPr>
            </w:pPr>
            <w:r w:rsidRPr="0005283F">
              <w:rPr>
                <w:bCs/>
                <w:sz w:val="24"/>
              </w:rPr>
              <w:t>The residuals are approximately normally distributed</w:t>
            </w:r>
            <w:r w:rsidR="002C5378">
              <w:rPr>
                <w:bCs/>
                <w:sz w:val="24"/>
              </w:rPr>
              <w:t>.</w:t>
            </w:r>
            <w:r w:rsidR="00C80C8F">
              <w:rPr>
                <w:bCs/>
                <w:sz w:val="24"/>
              </w:rPr>
              <w:t xml:space="preserve">  </w:t>
            </w:r>
          </w:p>
          <w:p w14:paraId="52638B14" w14:textId="4FDB62AB" w:rsidR="00A90221" w:rsidRDefault="00A90221" w:rsidP="002C5378">
            <w:pPr>
              <w:autoSpaceDE w:val="0"/>
              <w:autoSpaceDN w:val="0"/>
              <w:adjustRightInd w:val="0"/>
              <w:spacing w:after="0" w:line="240" w:lineRule="auto"/>
              <w:rPr>
                <w:bCs/>
                <w:sz w:val="24"/>
              </w:rPr>
            </w:pPr>
          </w:p>
          <w:p w14:paraId="2E65233F" w14:textId="77777777" w:rsidR="00A90221" w:rsidRDefault="00A90221" w:rsidP="002C5378">
            <w:pPr>
              <w:autoSpaceDE w:val="0"/>
              <w:autoSpaceDN w:val="0"/>
              <w:adjustRightInd w:val="0"/>
              <w:spacing w:after="0" w:line="240" w:lineRule="auto"/>
              <w:rPr>
                <w:rFonts w:ascii="Times New Roman" w:hAnsi="Times New Roman" w:cs="Times New Roman"/>
                <w:sz w:val="24"/>
              </w:rPr>
            </w:pPr>
          </w:p>
          <w:p w14:paraId="0D1DCD42" w14:textId="0E149BCB" w:rsidR="00F1210D" w:rsidRPr="002C5378" w:rsidRDefault="00F1210D" w:rsidP="002C5378">
            <w:pPr>
              <w:autoSpaceDE w:val="0"/>
              <w:autoSpaceDN w:val="0"/>
              <w:adjustRightInd w:val="0"/>
              <w:spacing w:after="0" w:line="240" w:lineRule="auto"/>
              <w:rPr>
                <w:rFonts w:ascii="Times New Roman" w:hAnsi="Times New Roman" w:cs="Times New Roman"/>
                <w:sz w:val="24"/>
              </w:rPr>
            </w:pPr>
            <w:r>
              <w:rPr>
                <w:noProof/>
                <w:lang w:eastAsia="en-GB"/>
              </w:rPr>
              <w:drawing>
                <wp:inline distT="0" distB="0" distL="0" distR="0" wp14:anchorId="47A975B7" wp14:editId="4B15C572">
                  <wp:extent cx="2473868" cy="1857326"/>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3122" cy="1879289"/>
                          </a:xfrm>
                          <a:prstGeom prst="rect">
                            <a:avLst/>
                          </a:prstGeom>
                        </pic:spPr>
                      </pic:pic>
                    </a:graphicData>
                  </a:graphic>
                </wp:inline>
              </w:drawing>
            </w:r>
          </w:p>
        </w:tc>
        <w:tc>
          <w:tcPr>
            <w:tcW w:w="5670" w:type="dxa"/>
          </w:tcPr>
          <w:p w14:paraId="0EBDC9D2" w14:textId="7F27B65A" w:rsidR="002C5378" w:rsidRPr="00A90221" w:rsidRDefault="00B7046A" w:rsidP="00A90221">
            <w:pPr>
              <w:spacing w:after="0"/>
              <w:rPr>
                <w:b/>
                <w:sz w:val="24"/>
              </w:rPr>
            </w:pPr>
            <w:r w:rsidRPr="0005283F">
              <w:rPr>
                <w:b/>
                <w:sz w:val="24"/>
              </w:rPr>
              <w:t>Homoscedasticity</w:t>
            </w:r>
          </w:p>
          <w:p w14:paraId="36ED5C88" w14:textId="7E501E6E" w:rsidR="00B7046A" w:rsidRDefault="00B97749" w:rsidP="002C5378">
            <w:pPr>
              <w:autoSpaceDE w:val="0"/>
              <w:autoSpaceDN w:val="0"/>
              <w:adjustRightInd w:val="0"/>
              <w:spacing w:after="0"/>
              <w:rPr>
                <w:sz w:val="24"/>
              </w:rPr>
            </w:pPr>
            <w:r w:rsidRPr="0005283F">
              <w:rPr>
                <w:sz w:val="24"/>
              </w:rPr>
              <w:t xml:space="preserve">There is no pattern in the scatter.  The width of the scatter as predicted values increase is roughly the </w:t>
            </w:r>
            <w:r w:rsidR="00F1210D" w:rsidRPr="0005283F">
              <w:rPr>
                <w:sz w:val="24"/>
              </w:rPr>
              <w:t>same,</w:t>
            </w:r>
            <w:r w:rsidRPr="0005283F">
              <w:rPr>
                <w:sz w:val="24"/>
              </w:rPr>
              <w:t xml:space="preserve"> so the assumption has been met. </w:t>
            </w:r>
          </w:p>
          <w:p w14:paraId="21F43FFA" w14:textId="153C1E18" w:rsidR="00F1210D" w:rsidRPr="0005283F" w:rsidRDefault="00F1210D" w:rsidP="002C5378">
            <w:pPr>
              <w:autoSpaceDE w:val="0"/>
              <w:autoSpaceDN w:val="0"/>
              <w:adjustRightInd w:val="0"/>
              <w:spacing w:after="0"/>
              <w:rPr>
                <w:sz w:val="24"/>
              </w:rPr>
            </w:pPr>
            <w:r>
              <w:rPr>
                <w:noProof/>
                <w:lang w:eastAsia="en-GB"/>
              </w:rPr>
              <w:drawing>
                <wp:inline distT="0" distB="0" distL="0" distR="0" wp14:anchorId="3E5B4587" wp14:editId="4E871878">
                  <wp:extent cx="2478763" cy="18656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10479" cy="1889501"/>
                          </a:xfrm>
                          <a:prstGeom prst="rect">
                            <a:avLst/>
                          </a:prstGeom>
                        </pic:spPr>
                      </pic:pic>
                    </a:graphicData>
                  </a:graphic>
                </wp:inline>
              </w:drawing>
            </w:r>
          </w:p>
        </w:tc>
      </w:tr>
      <w:tr w:rsidR="00C80C8F" w:rsidRPr="0005283F" w14:paraId="57531548" w14:textId="77777777" w:rsidTr="000B1A72">
        <w:tc>
          <w:tcPr>
            <w:tcW w:w="10173" w:type="dxa"/>
            <w:gridSpan w:val="2"/>
          </w:tcPr>
          <w:p w14:paraId="31283D64" w14:textId="0EEDBBDA" w:rsidR="00C80C8F" w:rsidRDefault="00C80C8F" w:rsidP="00C80C8F">
            <w:pPr>
              <w:autoSpaceDE w:val="0"/>
              <w:autoSpaceDN w:val="0"/>
              <w:adjustRightInd w:val="0"/>
              <w:spacing w:after="0" w:line="240" w:lineRule="auto"/>
              <w:rPr>
                <w:bCs/>
                <w:sz w:val="24"/>
              </w:rPr>
            </w:pPr>
            <w:r>
              <w:rPr>
                <w:bCs/>
                <w:sz w:val="24"/>
              </w:rPr>
              <w:t xml:space="preserve">If </w:t>
            </w:r>
            <w:r w:rsidR="00E92AD0">
              <w:rPr>
                <w:bCs/>
                <w:sz w:val="24"/>
              </w:rPr>
              <w:t xml:space="preserve">the residuals are </w:t>
            </w:r>
            <w:proofErr w:type="gramStart"/>
            <w:r w:rsidR="00E92AD0">
              <w:rPr>
                <w:bCs/>
                <w:sz w:val="24"/>
              </w:rPr>
              <w:t>very</w:t>
            </w:r>
            <w:proofErr w:type="gramEnd"/>
            <w:r>
              <w:rPr>
                <w:bCs/>
                <w:sz w:val="24"/>
              </w:rPr>
              <w:t xml:space="preserve"> skewed </w:t>
            </w:r>
            <w:r w:rsidR="00E92AD0">
              <w:rPr>
                <w:bCs/>
                <w:sz w:val="24"/>
              </w:rPr>
              <w:t xml:space="preserve">or a pattern appears in the second plot, </w:t>
            </w:r>
            <w:r>
              <w:rPr>
                <w:bCs/>
                <w:sz w:val="24"/>
              </w:rPr>
              <w:t xml:space="preserve">you can try adding more variables to explain the variation or transform the dependent variable.  </w:t>
            </w:r>
          </w:p>
          <w:p w14:paraId="5CF5A8A1" w14:textId="77777777" w:rsidR="00C80C8F" w:rsidRPr="0005283F" w:rsidRDefault="00C80C8F" w:rsidP="00A90221">
            <w:pPr>
              <w:spacing w:after="0"/>
              <w:rPr>
                <w:b/>
                <w:sz w:val="24"/>
              </w:rPr>
            </w:pPr>
          </w:p>
        </w:tc>
      </w:tr>
    </w:tbl>
    <w:p w14:paraId="6EA18291" w14:textId="77777777" w:rsidR="00955D85" w:rsidRPr="0005283F" w:rsidRDefault="00955D85" w:rsidP="0005283F">
      <w:pPr>
        <w:spacing w:after="0"/>
        <w:rPr>
          <w:b/>
          <w:bCs/>
          <w:sz w:val="24"/>
        </w:rPr>
      </w:pPr>
    </w:p>
    <w:p w14:paraId="451AE897" w14:textId="77777777" w:rsidR="008656DA" w:rsidRPr="009C0535" w:rsidRDefault="00A76BDF" w:rsidP="009C0535">
      <w:pPr>
        <w:rPr>
          <w:b/>
          <w:bCs/>
          <w:sz w:val="28"/>
          <w:szCs w:val="28"/>
        </w:rPr>
      </w:pPr>
      <w:r w:rsidRPr="009C0535">
        <w:rPr>
          <w:b/>
          <w:bCs/>
          <w:sz w:val="28"/>
          <w:szCs w:val="28"/>
        </w:rPr>
        <w:t>Reporting regression</w:t>
      </w:r>
    </w:p>
    <w:p w14:paraId="61F0F9FB" w14:textId="45951D9C" w:rsidR="00DE36AB" w:rsidRDefault="00DE36AB" w:rsidP="00A60271">
      <w:pPr>
        <w:pStyle w:val="Heading20"/>
        <w:rPr>
          <w:b w:val="0"/>
        </w:rPr>
      </w:pPr>
      <w:r>
        <w:rPr>
          <w:b w:val="0"/>
        </w:rPr>
        <w:t>Tips: Most of the tables produced by SAS have only one value of interest e.g. correlation coefficient or R</w:t>
      </w:r>
      <w:r w:rsidRPr="00653DFB">
        <w:rPr>
          <w:b w:val="0"/>
          <w:vertAlign w:val="superscript"/>
        </w:rPr>
        <w:t>2</w:t>
      </w:r>
      <w:r>
        <w:rPr>
          <w:b w:val="0"/>
        </w:rPr>
        <w:t xml:space="preserve">.  Do not include these tables in a main report and just report the values to no more than two decimal places within a sentence with explanation.  </w:t>
      </w:r>
      <w:r>
        <w:rPr>
          <w:b w:val="0"/>
        </w:rPr>
        <w:t>The parameter estimates table is the only table which should appear in the main report with explanation of the key information underneath.</w:t>
      </w:r>
      <w:r>
        <w:rPr>
          <w:b w:val="0"/>
        </w:rPr>
        <w:t xml:space="preserve">  It is useful to include a labelled scatterplot of the dependent and independent variables but charts for checking assumptions should be included within the Appendix.  </w:t>
      </w:r>
    </w:p>
    <w:p w14:paraId="52D430BC" w14:textId="58F881B2" w:rsidR="00A60271" w:rsidRPr="000B1A72" w:rsidRDefault="00A60271" w:rsidP="00A60271">
      <w:pPr>
        <w:pStyle w:val="Heading20"/>
        <w:rPr>
          <w:b w:val="0"/>
          <w:i/>
        </w:rPr>
      </w:pPr>
      <w:r w:rsidRPr="000B1A72">
        <w:rPr>
          <w:b w:val="0"/>
          <w:i/>
        </w:rPr>
        <w:t>Multiple linear regression was carried out to investigate the relationship between gestational age at birth (weeks), mothers’ pre-pregnancy weight and whether she smokes and birth weight (lbs).  There was a significant relationship between gestation and birth weight (</w:t>
      </w:r>
      <w:proofErr w:type="gramStart"/>
      <w:r w:rsidR="000B1A72" w:rsidRPr="000B1A72">
        <w:rPr>
          <w:b w:val="0"/>
          <w:bCs w:val="0"/>
          <w:i/>
        </w:rPr>
        <w:t>t(</w:t>
      </w:r>
      <w:proofErr w:type="gramEnd"/>
      <w:r w:rsidR="000B1A72" w:rsidRPr="000B1A72">
        <w:rPr>
          <w:b w:val="0"/>
          <w:bCs w:val="0"/>
          <w:i/>
        </w:rPr>
        <w:t>1)=</w:t>
      </w:r>
      <w:r w:rsidR="000B1A72" w:rsidRPr="000B1A72">
        <w:rPr>
          <w:b w:val="0"/>
          <w:bCs w:val="0"/>
          <w:i/>
        </w:rPr>
        <w:t>5.93</w:t>
      </w:r>
      <w:r w:rsidR="000B1A72" w:rsidRPr="000B1A72">
        <w:rPr>
          <w:bCs w:val="0"/>
          <w:i/>
        </w:rPr>
        <w:t xml:space="preserve">, </w:t>
      </w:r>
      <w:r w:rsidRPr="000B1A72">
        <w:rPr>
          <w:b w:val="0"/>
          <w:i/>
        </w:rPr>
        <w:t>p &lt; 0.001), smoking and birth weight (</w:t>
      </w:r>
      <w:r w:rsidR="000B1A72" w:rsidRPr="000B1A72">
        <w:rPr>
          <w:b w:val="0"/>
          <w:bCs w:val="0"/>
          <w:i/>
        </w:rPr>
        <w:t>t(1)=-2.48</w:t>
      </w:r>
      <w:r w:rsidR="000B1A72" w:rsidRPr="000B1A72">
        <w:rPr>
          <w:b w:val="0"/>
          <w:bCs w:val="0"/>
          <w:i/>
        </w:rPr>
        <w:t>,</w:t>
      </w:r>
      <w:r w:rsidR="000B1A72" w:rsidRPr="000B1A72">
        <w:rPr>
          <w:bCs w:val="0"/>
          <w:i/>
        </w:rPr>
        <w:t xml:space="preserve"> </w:t>
      </w:r>
      <w:r w:rsidRPr="000B1A72">
        <w:rPr>
          <w:b w:val="0"/>
          <w:i/>
        </w:rPr>
        <w:t>p = 0.017) and pre-</w:t>
      </w:r>
      <w:r w:rsidR="00DE36AB" w:rsidRPr="000B1A72">
        <w:rPr>
          <w:b w:val="0"/>
          <w:i/>
        </w:rPr>
        <w:t>pregnancy</w:t>
      </w:r>
      <w:r w:rsidRPr="000B1A72">
        <w:rPr>
          <w:b w:val="0"/>
          <w:i/>
        </w:rPr>
        <w:t xml:space="preserve"> weight and birth weight (</w:t>
      </w:r>
      <w:r w:rsidR="000B1A72" w:rsidRPr="000B1A72">
        <w:rPr>
          <w:b w:val="0"/>
          <w:bCs w:val="0"/>
          <w:i/>
        </w:rPr>
        <w:t>t(1)=2.26</w:t>
      </w:r>
      <w:r w:rsidR="000B1A72" w:rsidRPr="000B1A72">
        <w:rPr>
          <w:bCs w:val="0"/>
          <w:i/>
        </w:rPr>
        <w:t xml:space="preserve">, </w:t>
      </w:r>
      <w:r w:rsidRPr="000B1A72">
        <w:rPr>
          <w:b w:val="0"/>
          <w:i/>
        </w:rPr>
        <w:t>p = 0.03).  For gestation, there was</w:t>
      </w:r>
      <w:r w:rsidR="00513C77">
        <w:rPr>
          <w:b w:val="0"/>
          <w:i/>
        </w:rPr>
        <w:t xml:space="preserve"> a 0.31</w:t>
      </w:r>
      <w:bookmarkStart w:id="0" w:name="_GoBack"/>
      <w:bookmarkEnd w:id="0"/>
      <w:r w:rsidRPr="000B1A72">
        <w:rPr>
          <w:b w:val="0"/>
          <w:i/>
        </w:rPr>
        <w:t xml:space="preserve"> lb increase in birthweight for each extra week of gestation.  For each extra pound (lb) a mother weighs, the baby’s weight increases by 0.02 lbs and smo</w:t>
      </w:r>
      <w:r w:rsidR="00513C77">
        <w:rPr>
          <w:b w:val="0"/>
          <w:i/>
        </w:rPr>
        <w:t>kers have babies who weigh 0.67</w:t>
      </w:r>
      <w:r w:rsidRPr="000B1A72">
        <w:rPr>
          <w:b w:val="0"/>
          <w:i/>
        </w:rPr>
        <w:t xml:space="preserve"> lbs less than non-smokers.</w:t>
      </w:r>
    </w:p>
    <w:p w14:paraId="07096899" w14:textId="77777777" w:rsidR="00A60271" w:rsidRPr="000B1A72" w:rsidRDefault="00A60271" w:rsidP="0005283F">
      <w:pPr>
        <w:pStyle w:val="Heading20"/>
        <w:spacing w:after="0"/>
        <w:rPr>
          <w:b w:val="0"/>
          <w:i/>
        </w:rPr>
      </w:pPr>
      <w:r w:rsidRPr="000B1A72">
        <w:rPr>
          <w:b w:val="0"/>
          <w:i/>
        </w:rPr>
        <w:t>The R</w:t>
      </w:r>
      <w:r w:rsidRPr="000B1A72">
        <w:rPr>
          <w:b w:val="0"/>
          <w:i/>
          <w:vertAlign w:val="superscript"/>
        </w:rPr>
        <w:t>2</w:t>
      </w:r>
      <w:r w:rsidRPr="000B1A72">
        <w:rPr>
          <w:b w:val="0"/>
          <w:i/>
        </w:rPr>
        <w:t xml:space="preserve"> value was 0.61 so 61% of the variation in birth weight can be explained by the model containing gestation, pre-pregnancy weight and whether the mother smokes or not.    </w:t>
      </w:r>
    </w:p>
    <w:p w14:paraId="51E30CAE" w14:textId="77777777" w:rsidR="00A60271" w:rsidRPr="000B1A72" w:rsidRDefault="00A60271" w:rsidP="0005283F">
      <w:pPr>
        <w:pStyle w:val="Heading20"/>
        <w:spacing w:after="0"/>
        <w:rPr>
          <w:b w:val="0"/>
          <w:i/>
        </w:rPr>
      </w:pPr>
    </w:p>
    <w:p w14:paraId="71D9D4A1" w14:textId="0EFE6E88" w:rsidR="00955D85" w:rsidRPr="000B1A72" w:rsidRDefault="003D0B6F" w:rsidP="0005283F">
      <w:pPr>
        <w:pStyle w:val="Heading20"/>
        <w:spacing w:after="0"/>
        <w:rPr>
          <w:b w:val="0"/>
          <w:i/>
        </w:rPr>
      </w:pPr>
      <w:r w:rsidRPr="000B1A72">
        <w:rPr>
          <w:b w:val="0"/>
          <w:i/>
        </w:rPr>
        <w:t xml:space="preserve">The scatterplot of standardised predicted values </w:t>
      </w:r>
      <w:r w:rsidR="00A93175" w:rsidRPr="000B1A72">
        <w:rPr>
          <w:b w:val="0"/>
          <w:i/>
        </w:rPr>
        <w:t xml:space="preserve">verses standardised </w:t>
      </w:r>
      <w:proofErr w:type="gramStart"/>
      <w:r w:rsidR="00A93175" w:rsidRPr="000B1A72">
        <w:rPr>
          <w:b w:val="0"/>
          <w:i/>
        </w:rPr>
        <w:t>residuals</w:t>
      </w:r>
      <w:r w:rsidRPr="000B1A72">
        <w:rPr>
          <w:b w:val="0"/>
          <w:i/>
        </w:rPr>
        <w:t>,</w:t>
      </w:r>
      <w:proofErr w:type="gramEnd"/>
      <w:r w:rsidRPr="000B1A72">
        <w:rPr>
          <w:b w:val="0"/>
          <w:i/>
        </w:rPr>
        <w:t xml:space="preserve"> showed that the data met the assumptions of homoge</w:t>
      </w:r>
      <w:r w:rsidR="00A93175" w:rsidRPr="000B1A72">
        <w:rPr>
          <w:b w:val="0"/>
          <w:i/>
        </w:rPr>
        <w:t>neity of variance and linearity and the residuals were approximately normally distribute</w:t>
      </w:r>
      <w:r w:rsidR="0005283F" w:rsidRPr="000B1A72">
        <w:rPr>
          <w:b w:val="0"/>
          <w:i/>
        </w:rPr>
        <w:t>d.</w:t>
      </w:r>
    </w:p>
    <w:p w14:paraId="2E2CCB88" w14:textId="68B7DE53" w:rsidR="00A60271" w:rsidRPr="000B1A72" w:rsidRDefault="00A60271" w:rsidP="0005283F">
      <w:pPr>
        <w:pStyle w:val="Heading20"/>
        <w:spacing w:after="0"/>
        <w:rPr>
          <w:b w:val="0"/>
          <w:i/>
        </w:rPr>
      </w:pPr>
    </w:p>
    <w:p w14:paraId="70D9093D" w14:textId="77777777" w:rsidR="00A60271" w:rsidRPr="00F1210D" w:rsidRDefault="00A60271" w:rsidP="0005283F">
      <w:pPr>
        <w:pStyle w:val="Heading20"/>
        <w:spacing w:after="0"/>
        <w:rPr>
          <w:b w:val="0"/>
        </w:rPr>
      </w:pPr>
    </w:p>
    <w:sectPr w:rsidR="00A60271" w:rsidRPr="00F1210D" w:rsidSect="00A13381">
      <w:headerReference w:type="default" r:id="rId12"/>
      <w:footerReference w:type="default" r:id="rId13"/>
      <w:headerReference w:type="first" r:id="rId14"/>
      <w:footerReference w:type="first" r:id="rId15"/>
      <w:pgSz w:w="11906" w:h="16838" w:code="9"/>
      <w:pgMar w:top="1134" w:right="1134" w:bottom="1134" w:left="1134" w:header="34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17347" w14:textId="77777777" w:rsidR="009156B0" w:rsidRDefault="009156B0" w:rsidP="00A76DB3">
      <w:r>
        <w:separator/>
      </w:r>
    </w:p>
    <w:p w14:paraId="3EE07616" w14:textId="77777777" w:rsidR="009156B0" w:rsidRDefault="009156B0" w:rsidP="00A76DB3"/>
    <w:p w14:paraId="441EF73E" w14:textId="77777777" w:rsidR="009156B0" w:rsidRDefault="009156B0" w:rsidP="00A76DB3"/>
  </w:endnote>
  <w:endnote w:type="continuationSeparator" w:id="0">
    <w:p w14:paraId="5EB8527B" w14:textId="77777777" w:rsidR="009156B0" w:rsidRDefault="009156B0" w:rsidP="00A76DB3">
      <w:r>
        <w:continuationSeparator/>
      </w:r>
    </w:p>
    <w:p w14:paraId="604114C5" w14:textId="77777777" w:rsidR="009156B0" w:rsidRDefault="009156B0" w:rsidP="00A76DB3"/>
    <w:p w14:paraId="3BC6AC79" w14:textId="77777777" w:rsidR="009156B0" w:rsidRDefault="009156B0" w:rsidP="00A7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CBD30" w14:textId="77777777" w:rsidR="00874D8D" w:rsidRPr="00874D8D" w:rsidRDefault="00874D8D" w:rsidP="00874D8D">
    <w:pPr>
      <w:pBdr>
        <w:top w:val="thinThickSmallGap" w:sz="24" w:space="1" w:color="622423" w:themeColor="accent2" w:themeShade="7F"/>
      </w:pBdr>
      <w:tabs>
        <w:tab w:val="center" w:pos="4513"/>
        <w:tab w:val="right" w:pos="9026"/>
      </w:tabs>
      <w:spacing w:after="0"/>
    </w:pPr>
    <w:r w:rsidRPr="00874D8D">
      <w:rPr>
        <w:rFonts w:asciiTheme="majorHAnsi" w:eastAsiaTheme="majorEastAsia" w:hAnsiTheme="majorHAnsi" w:cstheme="majorBidi"/>
        <w:noProof/>
        <w:lang w:eastAsia="en-GB"/>
      </w:rPr>
      <w:drawing>
        <wp:inline distT="0" distB="0" distL="0" distR="0" wp14:anchorId="02029D34" wp14:editId="3955814C">
          <wp:extent cx="1045521" cy="372269"/>
          <wp:effectExtent l="0" t="0" r="2540" b="8890"/>
          <wp:docPr id="13" name="Picture 13"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1"/>
                  <a:srcRect/>
                  <a:stretch>
                    <a:fillRect/>
                  </a:stretch>
                </pic:blipFill>
                <pic:spPr bwMode="auto">
                  <a:xfrm>
                    <a:off x="0" y="0"/>
                    <a:ext cx="1056204" cy="376073"/>
                  </a:xfrm>
                  <a:prstGeom prst="rect">
                    <a:avLst/>
                  </a:prstGeom>
                  <a:noFill/>
                  <a:ln w="9525">
                    <a:noFill/>
                    <a:miter lim="800000"/>
                    <a:headEnd/>
                    <a:tailEnd/>
                  </a:ln>
                </pic:spPr>
              </pic:pic>
            </a:graphicData>
          </a:graphic>
        </wp:inline>
      </w:drawing>
    </w:r>
    <w:r w:rsidRPr="00874D8D">
      <w:rPr>
        <w:rFonts w:asciiTheme="majorHAnsi" w:eastAsiaTheme="majorEastAsia" w:hAnsiTheme="majorHAnsi" w:cstheme="majorBidi"/>
      </w:rPr>
      <w:t xml:space="preserve">                                                                                                 </w:t>
    </w:r>
    <w:hyperlink r:id="rId2" w:history="1">
      <w:r w:rsidRPr="00874D8D">
        <w:rPr>
          <w:rFonts w:ascii="Gill Sans MT" w:hAnsi="Gill Sans MT"/>
          <w:color w:val="0000FF" w:themeColor="hyperlink"/>
          <w:sz w:val="20"/>
          <w:szCs w:val="20"/>
          <w:u w:val="single"/>
        </w:rPr>
        <w:t>https://maths.shu.ac.uk/mathshelp/</w:t>
      </w:r>
    </w:hyperlink>
    <w:r w:rsidRPr="00874D8D">
      <w:rPr>
        <w:rFonts w:asciiTheme="majorHAnsi" w:eastAsiaTheme="majorEastAsia" w:hAnsiTheme="majorHAnsi" w:cstheme="majorBidi"/>
      </w:rPr>
      <w:t xml:space="preserve">                                                                                           </w:t>
    </w:r>
  </w:p>
  <w:p w14:paraId="45E3C6E3" w14:textId="6FDD2E79" w:rsidR="0083698C" w:rsidRPr="00874D8D" w:rsidRDefault="0083698C" w:rsidP="00874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9DD8A" w14:textId="77777777" w:rsidR="00A13381" w:rsidRDefault="003E0CF4" w:rsidP="00075A1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t>
    </w:r>
    <w:r w:rsidR="004903DE">
      <w:rPr>
        <w:rFonts w:asciiTheme="majorHAnsi" w:eastAsiaTheme="majorEastAsia" w:hAnsiTheme="majorHAnsi" w:cstheme="majorBidi"/>
      </w:rPr>
      <w:t xml:space="preserve"> James Dare &amp;</w:t>
    </w:r>
    <w:r>
      <w:rPr>
        <w:rFonts w:asciiTheme="majorHAnsi" w:eastAsiaTheme="majorEastAsia" w:hAnsiTheme="majorHAnsi" w:cstheme="majorBidi"/>
      </w:rPr>
      <w:t xml:space="preserve"> </w:t>
    </w:r>
    <w:r w:rsidRPr="0088028C">
      <w:rPr>
        <w:rFonts w:asciiTheme="majorHAnsi" w:eastAsiaTheme="majorEastAsia" w:hAnsiTheme="majorHAnsi" w:cstheme="majorBidi"/>
      </w:rPr>
      <w:t>Ellen Marshall</w:t>
    </w:r>
    <w:r>
      <w:rPr>
        <w:rFonts w:asciiTheme="majorHAnsi" w:eastAsiaTheme="majorEastAsia" w:hAnsiTheme="majorHAnsi" w:cstheme="majorBidi"/>
      </w:rPr>
      <w:t xml:space="preserve">                                                             </w:t>
    </w:r>
    <w:r w:rsidRPr="0088028C">
      <w:rPr>
        <w:rFonts w:asciiTheme="majorHAnsi" w:eastAsiaTheme="majorEastAsia" w:hAnsiTheme="majorHAnsi" w:cstheme="majorBidi"/>
      </w:rPr>
      <w:tab/>
    </w:r>
    <w:r w:rsidR="00507EB9">
      <w:rPr>
        <w:rFonts w:asciiTheme="majorHAnsi" w:eastAsiaTheme="majorEastAsia" w:hAnsiTheme="majorHAnsi" w:cstheme="majorBidi"/>
      </w:rPr>
      <w:t xml:space="preserve">                   </w:t>
    </w:r>
    <w:r w:rsidRPr="0088028C">
      <w:rPr>
        <w:rFonts w:asciiTheme="majorHAnsi" w:eastAsiaTheme="majorEastAsia" w:hAnsiTheme="majorHAnsi" w:cstheme="majorBidi"/>
      </w:rPr>
      <w:t>Sheffield</w:t>
    </w:r>
    <w:r w:rsidR="004903DE">
      <w:rPr>
        <w:rFonts w:asciiTheme="majorHAnsi" w:eastAsiaTheme="majorEastAsia" w:hAnsiTheme="majorHAnsi" w:cstheme="majorBidi"/>
      </w:rPr>
      <w:t xml:space="preserve"> </w:t>
    </w:r>
    <w:r w:rsidR="00075A12">
      <w:rPr>
        <w:rFonts w:asciiTheme="majorHAnsi" w:eastAsiaTheme="majorEastAsia" w:hAnsiTheme="majorHAnsi" w:cstheme="majorBidi"/>
      </w:rPr>
      <w:t>Hallam University</w:t>
    </w:r>
    <w:r>
      <w:rPr>
        <w:rFonts w:asciiTheme="majorHAnsi" w:eastAsiaTheme="majorEastAsia" w:hAnsiTheme="majorHAnsi" w:cstheme="majorBidi"/>
      </w:rPr>
      <w:t xml:space="preserve">   </w:t>
    </w:r>
  </w:p>
  <w:p w14:paraId="4934FF59" w14:textId="1EA4F05F" w:rsidR="0083698C" w:rsidRPr="003E0CF4" w:rsidRDefault="003E0CF4" w:rsidP="00075A1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00075A12">
      <w:rPr>
        <w:rFonts w:asciiTheme="majorHAnsi" w:eastAsiaTheme="majorEastAsia" w:hAnsiTheme="majorHAnsi" w:cstheme="majorBid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1ACA5" w14:textId="77777777" w:rsidR="009156B0" w:rsidRDefault="009156B0" w:rsidP="00A76DB3">
      <w:r>
        <w:separator/>
      </w:r>
    </w:p>
    <w:p w14:paraId="16D928A9" w14:textId="77777777" w:rsidR="009156B0" w:rsidRDefault="009156B0" w:rsidP="00A76DB3"/>
    <w:p w14:paraId="23F99265" w14:textId="77777777" w:rsidR="009156B0" w:rsidRDefault="009156B0" w:rsidP="00A76DB3"/>
  </w:footnote>
  <w:footnote w:type="continuationSeparator" w:id="0">
    <w:p w14:paraId="058ECDD4" w14:textId="77777777" w:rsidR="009156B0" w:rsidRDefault="009156B0" w:rsidP="00A76DB3">
      <w:r>
        <w:continuationSeparator/>
      </w:r>
    </w:p>
    <w:p w14:paraId="527AF77C" w14:textId="77777777" w:rsidR="009156B0" w:rsidRDefault="009156B0" w:rsidP="00A76DB3"/>
    <w:p w14:paraId="52753619" w14:textId="77777777" w:rsidR="009156B0" w:rsidRDefault="009156B0" w:rsidP="00A76D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254899095"/>
      <w:placeholder>
        <w:docPart w:val="B1617A4A160C45A3919A44F384AE391A"/>
      </w:placeholder>
      <w:dataBinding w:prefixMappings="xmlns:ns0='http://schemas.openxmlformats.org/package/2006/metadata/core-properties' xmlns:ns1='http://purl.org/dc/elements/1.1/'" w:xpath="/ns0:coreProperties[1]/ns1:title[1]" w:storeItemID="{6C3C8BC8-F283-45AE-878A-BAB7291924A1}"/>
      <w:text/>
    </w:sdtPr>
    <w:sdtEndPr/>
    <w:sdtContent>
      <w:p w14:paraId="5C445A53" w14:textId="556A968F" w:rsidR="003E0CF4" w:rsidRDefault="003E0CF4" w:rsidP="003E0CF4">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3E0CF4">
          <w:rPr>
            <w:rFonts w:asciiTheme="majorHAnsi" w:eastAsiaTheme="majorEastAsia" w:hAnsiTheme="majorHAnsi" w:cstheme="majorBidi"/>
            <w:b/>
            <w:sz w:val="32"/>
            <w:szCs w:val="32"/>
          </w:rPr>
          <w:t xml:space="preserve">Multiple regression in </w:t>
        </w:r>
        <w:r w:rsidR="00B50476">
          <w:rPr>
            <w:rFonts w:asciiTheme="majorHAnsi" w:eastAsiaTheme="majorEastAsia" w:hAnsiTheme="majorHAnsi" w:cstheme="majorBidi"/>
            <w:b/>
            <w:sz w:val="32"/>
            <w:szCs w:val="32"/>
          </w:rPr>
          <w:t>SAS</w:t>
        </w:r>
      </w:p>
    </w:sdtContent>
  </w:sdt>
  <w:p w14:paraId="454A1BD6" w14:textId="77777777" w:rsidR="00DB6271" w:rsidRDefault="00DB6271" w:rsidP="00D118F6">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405B2" w14:textId="292383B5" w:rsidR="00C3747B" w:rsidRDefault="00507EB9" w:rsidP="00C3747B">
    <w:pPr>
      <w:pStyle w:val="Header"/>
      <w:spacing w:line="240" w:lineRule="auto"/>
      <w:jc w:val="center"/>
      <w:rPr>
        <w:rFonts w:ascii="Gill Sans MT" w:hAnsi="Gill Sans MT"/>
        <w:noProof/>
        <w:color w:val="000000" w:themeColor="text1"/>
        <w:sz w:val="20"/>
        <w:szCs w:val="20"/>
        <w:lang w:eastAsia="ja-JP"/>
      </w:rPr>
    </w:pPr>
    <w:r>
      <w:rPr>
        <w:noProof/>
        <w:sz w:val="84"/>
        <w:szCs w:val="84"/>
        <w:lang w:eastAsia="en-GB"/>
      </w:rPr>
      <w:drawing>
        <wp:anchor distT="0" distB="0" distL="114300" distR="114300" simplePos="0" relativeHeight="251661312" behindDoc="0" locked="0" layoutInCell="1" allowOverlap="1" wp14:anchorId="473F478D" wp14:editId="7CBAB875">
          <wp:simplePos x="0" y="0"/>
          <wp:positionH relativeFrom="column">
            <wp:posOffset>-560070</wp:posOffset>
          </wp:positionH>
          <wp:positionV relativeFrom="paragraph">
            <wp:posOffset>73660</wp:posOffset>
          </wp:positionV>
          <wp:extent cx="937260" cy="40449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D8D">
      <w:rPr>
        <w:noProof/>
        <w:lang w:eastAsia="en-GB"/>
      </w:rPr>
      <w:drawing>
        <wp:anchor distT="0" distB="0" distL="114300" distR="114300" simplePos="0" relativeHeight="251652608" behindDoc="0" locked="0" layoutInCell="1" allowOverlap="1" wp14:anchorId="77BE6828" wp14:editId="5280886D">
          <wp:simplePos x="0" y="0"/>
          <wp:positionH relativeFrom="column">
            <wp:posOffset>5831840</wp:posOffset>
          </wp:positionH>
          <wp:positionV relativeFrom="paragraph">
            <wp:posOffset>106045</wp:posOffset>
          </wp:positionV>
          <wp:extent cx="795020" cy="800100"/>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95020" cy="800100"/>
                  </a:xfrm>
                  <a:prstGeom prst="rect">
                    <a:avLst/>
                  </a:prstGeom>
                </pic:spPr>
              </pic:pic>
            </a:graphicData>
          </a:graphic>
          <wp14:sizeRelH relativeFrom="page">
            <wp14:pctWidth>0</wp14:pctWidth>
          </wp14:sizeRelH>
          <wp14:sizeRelV relativeFrom="page">
            <wp14:pctHeight>0</wp14:pctHeight>
          </wp14:sizeRelV>
        </wp:anchor>
      </w:drawing>
    </w:r>
  </w:p>
  <w:p w14:paraId="27CB4F90" w14:textId="77777777" w:rsidR="00C3747B" w:rsidRDefault="00C3747B" w:rsidP="00C3747B">
    <w:pPr>
      <w:pStyle w:val="Header"/>
      <w:spacing w:line="240" w:lineRule="auto"/>
      <w:jc w:val="center"/>
      <w:rPr>
        <w:rFonts w:ascii="Gill Sans MT" w:hAnsi="Gill Sans MT"/>
        <w:noProof/>
        <w:color w:val="000000" w:themeColor="text1"/>
        <w:sz w:val="20"/>
        <w:szCs w:val="20"/>
        <w:lang w:eastAsia="ja-JP"/>
      </w:rPr>
    </w:pPr>
  </w:p>
  <w:p w14:paraId="473C83A0" w14:textId="2D0051DB" w:rsidR="002C1C87" w:rsidRPr="00874D8D" w:rsidRDefault="00C3747B" w:rsidP="00874D8D">
    <w:pPr>
      <w:pStyle w:val="Header"/>
      <w:spacing w:line="240" w:lineRule="auto"/>
      <w:jc w:val="center"/>
      <w:rPr>
        <w:rFonts w:ascii="Gill Sans MT" w:hAnsi="Gill Sans MT"/>
        <w:color w:val="000000" w:themeColor="text1"/>
        <w:sz w:val="20"/>
        <w:szCs w:val="20"/>
      </w:rPr>
    </w:pPr>
    <w:r>
      <w:rPr>
        <w:rFonts w:ascii="Gill Sans MT" w:hAnsi="Gill Sans MT"/>
        <w:noProof/>
        <w:color w:val="000000" w:themeColor="text1"/>
        <w:sz w:val="20"/>
        <w:szCs w:val="20"/>
        <w:lang w:eastAsia="en-GB"/>
      </w:rPr>
      <w:drawing>
        <wp:inline distT="0" distB="0" distL="0" distR="0" wp14:anchorId="72332A3B" wp14:editId="2FE80CD3">
          <wp:extent cx="4820055" cy="952801"/>
          <wp:effectExtent l="0" t="0" r="0" b="0"/>
          <wp:docPr id="16" name="Picture 16" descr="G:\Hallam\Stats support\Maths and stats sup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allam\Stats support\Maths and stats support header.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0979" t="21072" b="22065"/>
                  <a:stretch/>
                </pic:blipFill>
                <pic:spPr bwMode="auto">
                  <a:xfrm>
                    <a:off x="0" y="0"/>
                    <a:ext cx="4822513" cy="9532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0DD2"/>
    <w:multiLevelType w:val="hybridMultilevel"/>
    <w:tmpl w:val="ED5ED244"/>
    <w:lvl w:ilvl="0" w:tplc="1A00C1AC">
      <w:start w:val="1"/>
      <w:numFmt w:val="bullet"/>
      <w:lvlText w:val=""/>
      <w:lvlJc w:val="left"/>
      <w:pPr>
        <w:tabs>
          <w:tab w:val="num" w:pos="720"/>
        </w:tabs>
        <w:ind w:left="720" w:hanging="360"/>
      </w:pPr>
      <w:rPr>
        <w:rFonts w:ascii="Wingdings 3" w:hAnsi="Wingdings 3" w:hint="default"/>
      </w:rPr>
    </w:lvl>
    <w:lvl w:ilvl="1" w:tplc="671E5E38" w:tentative="1">
      <w:start w:val="1"/>
      <w:numFmt w:val="bullet"/>
      <w:lvlText w:val=""/>
      <w:lvlJc w:val="left"/>
      <w:pPr>
        <w:tabs>
          <w:tab w:val="num" w:pos="1440"/>
        </w:tabs>
        <w:ind w:left="1440" w:hanging="360"/>
      </w:pPr>
      <w:rPr>
        <w:rFonts w:ascii="Wingdings 3" w:hAnsi="Wingdings 3" w:hint="default"/>
      </w:rPr>
    </w:lvl>
    <w:lvl w:ilvl="2" w:tplc="F50A281E" w:tentative="1">
      <w:start w:val="1"/>
      <w:numFmt w:val="bullet"/>
      <w:lvlText w:val=""/>
      <w:lvlJc w:val="left"/>
      <w:pPr>
        <w:tabs>
          <w:tab w:val="num" w:pos="2160"/>
        </w:tabs>
        <w:ind w:left="2160" w:hanging="360"/>
      </w:pPr>
      <w:rPr>
        <w:rFonts w:ascii="Wingdings 3" w:hAnsi="Wingdings 3" w:hint="default"/>
      </w:rPr>
    </w:lvl>
    <w:lvl w:ilvl="3" w:tplc="6FC42008" w:tentative="1">
      <w:start w:val="1"/>
      <w:numFmt w:val="bullet"/>
      <w:lvlText w:val=""/>
      <w:lvlJc w:val="left"/>
      <w:pPr>
        <w:tabs>
          <w:tab w:val="num" w:pos="2880"/>
        </w:tabs>
        <w:ind w:left="2880" w:hanging="360"/>
      </w:pPr>
      <w:rPr>
        <w:rFonts w:ascii="Wingdings 3" w:hAnsi="Wingdings 3" w:hint="default"/>
      </w:rPr>
    </w:lvl>
    <w:lvl w:ilvl="4" w:tplc="23388148" w:tentative="1">
      <w:start w:val="1"/>
      <w:numFmt w:val="bullet"/>
      <w:lvlText w:val=""/>
      <w:lvlJc w:val="left"/>
      <w:pPr>
        <w:tabs>
          <w:tab w:val="num" w:pos="3600"/>
        </w:tabs>
        <w:ind w:left="3600" w:hanging="360"/>
      </w:pPr>
      <w:rPr>
        <w:rFonts w:ascii="Wingdings 3" w:hAnsi="Wingdings 3" w:hint="default"/>
      </w:rPr>
    </w:lvl>
    <w:lvl w:ilvl="5" w:tplc="2F88C6B6" w:tentative="1">
      <w:start w:val="1"/>
      <w:numFmt w:val="bullet"/>
      <w:lvlText w:val=""/>
      <w:lvlJc w:val="left"/>
      <w:pPr>
        <w:tabs>
          <w:tab w:val="num" w:pos="4320"/>
        </w:tabs>
        <w:ind w:left="4320" w:hanging="360"/>
      </w:pPr>
      <w:rPr>
        <w:rFonts w:ascii="Wingdings 3" w:hAnsi="Wingdings 3" w:hint="default"/>
      </w:rPr>
    </w:lvl>
    <w:lvl w:ilvl="6" w:tplc="DEF2A7B6" w:tentative="1">
      <w:start w:val="1"/>
      <w:numFmt w:val="bullet"/>
      <w:lvlText w:val=""/>
      <w:lvlJc w:val="left"/>
      <w:pPr>
        <w:tabs>
          <w:tab w:val="num" w:pos="5040"/>
        </w:tabs>
        <w:ind w:left="5040" w:hanging="360"/>
      </w:pPr>
      <w:rPr>
        <w:rFonts w:ascii="Wingdings 3" w:hAnsi="Wingdings 3" w:hint="default"/>
      </w:rPr>
    </w:lvl>
    <w:lvl w:ilvl="7" w:tplc="845E9314" w:tentative="1">
      <w:start w:val="1"/>
      <w:numFmt w:val="bullet"/>
      <w:lvlText w:val=""/>
      <w:lvlJc w:val="left"/>
      <w:pPr>
        <w:tabs>
          <w:tab w:val="num" w:pos="5760"/>
        </w:tabs>
        <w:ind w:left="5760" w:hanging="360"/>
      </w:pPr>
      <w:rPr>
        <w:rFonts w:ascii="Wingdings 3" w:hAnsi="Wingdings 3" w:hint="default"/>
      </w:rPr>
    </w:lvl>
    <w:lvl w:ilvl="8" w:tplc="F8FC9060" w:tentative="1">
      <w:start w:val="1"/>
      <w:numFmt w:val="bullet"/>
      <w:lvlText w:val=""/>
      <w:lvlJc w:val="left"/>
      <w:pPr>
        <w:tabs>
          <w:tab w:val="num" w:pos="6480"/>
        </w:tabs>
        <w:ind w:left="6480" w:hanging="360"/>
      </w:pPr>
      <w:rPr>
        <w:rFonts w:ascii="Wingdings 3" w:hAnsi="Wingdings 3" w:hint="default"/>
      </w:rPr>
    </w:lvl>
  </w:abstractNum>
  <w:abstractNum w:abstractNumId="1">
    <w:nsid w:val="17497EB6"/>
    <w:multiLevelType w:val="hybridMultilevel"/>
    <w:tmpl w:val="C100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90897"/>
    <w:multiLevelType w:val="hybridMultilevel"/>
    <w:tmpl w:val="7234A1B6"/>
    <w:lvl w:ilvl="0" w:tplc="765C2E30">
      <w:start w:val="1"/>
      <w:numFmt w:val="bullet"/>
      <w:lvlText w:val=""/>
      <w:lvlJc w:val="left"/>
      <w:pPr>
        <w:tabs>
          <w:tab w:val="num" w:pos="720"/>
        </w:tabs>
        <w:ind w:left="720" w:hanging="360"/>
      </w:pPr>
      <w:rPr>
        <w:rFonts w:ascii="Wingdings 3" w:hAnsi="Wingdings 3" w:hint="default"/>
      </w:rPr>
    </w:lvl>
    <w:lvl w:ilvl="1" w:tplc="6E7E4892" w:tentative="1">
      <w:start w:val="1"/>
      <w:numFmt w:val="bullet"/>
      <w:lvlText w:val=""/>
      <w:lvlJc w:val="left"/>
      <w:pPr>
        <w:tabs>
          <w:tab w:val="num" w:pos="1440"/>
        </w:tabs>
        <w:ind w:left="1440" w:hanging="360"/>
      </w:pPr>
      <w:rPr>
        <w:rFonts w:ascii="Wingdings 3" w:hAnsi="Wingdings 3" w:hint="default"/>
      </w:rPr>
    </w:lvl>
    <w:lvl w:ilvl="2" w:tplc="67B87AB0" w:tentative="1">
      <w:start w:val="1"/>
      <w:numFmt w:val="bullet"/>
      <w:lvlText w:val=""/>
      <w:lvlJc w:val="left"/>
      <w:pPr>
        <w:tabs>
          <w:tab w:val="num" w:pos="2160"/>
        </w:tabs>
        <w:ind w:left="2160" w:hanging="360"/>
      </w:pPr>
      <w:rPr>
        <w:rFonts w:ascii="Wingdings 3" w:hAnsi="Wingdings 3" w:hint="default"/>
      </w:rPr>
    </w:lvl>
    <w:lvl w:ilvl="3" w:tplc="310E3F4C" w:tentative="1">
      <w:start w:val="1"/>
      <w:numFmt w:val="bullet"/>
      <w:lvlText w:val=""/>
      <w:lvlJc w:val="left"/>
      <w:pPr>
        <w:tabs>
          <w:tab w:val="num" w:pos="2880"/>
        </w:tabs>
        <w:ind w:left="2880" w:hanging="360"/>
      </w:pPr>
      <w:rPr>
        <w:rFonts w:ascii="Wingdings 3" w:hAnsi="Wingdings 3" w:hint="default"/>
      </w:rPr>
    </w:lvl>
    <w:lvl w:ilvl="4" w:tplc="D6865CBE" w:tentative="1">
      <w:start w:val="1"/>
      <w:numFmt w:val="bullet"/>
      <w:lvlText w:val=""/>
      <w:lvlJc w:val="left"/>
      <w:pPr>
        <w:tabs>
          <w:tab w:val="num" w:pos="3600"/>
        </w:tabs>
        <w:ind w:left="3600" w:hanging="360"/>
      </w:pPr>
      <w:rPr>
        <w:rFonts w:ascii="Wingdings 3" w:hAnsi="Wingdings 3" w:hint="default"/>
      </w:rPr>
    </w:lvl>
    <w:lvl w:ilvl="5" w:tplc="629EAC22" w:tentative="1">
      <w:start w:val="1"/>
      <w:numFmt w:val="bullet"/>
      <w:lvlText w:val=""/>
      <w:lvlJc w:val="left"/>
      <w:pPr>
        <w:tabs>
          <w:tab w:val="num" w:pos="4320"/>
        </w:tabs>
        <w:ind w:left="4320" w:hanging="360"/>
      </w:pPr>
      <w:rPr>
        <w:rFonts w:ascii="Wingdings 3" w:hAnsi="Wingdings 3" w:hint="default"/>
      </w:rPr>
    </w:lvl>
    <w:lvl w:ilvl="6" w:tplc="15AE3D20" w:tentative="1">
      <w:start w:val="1"/>
      <w:numFmt w:val="bullet"/>
      <w:lvlText w:val=""/>
      <w:lvlJc w:val="left"/>
      <w:pPr>
        <w:tabs>
          <w:tab w:val="num" w:pos="5040"/>
        </w:tabs>
        <w:ind w:left="5040" w:hanging="360"/>
      </w:pPr>
      <w:rPr>
        <w:rFonts w:ascii="Wingdings 3" w:hAnsi="Wingdings 3" w:hint="default"/>
      </w:rPr>
    </w:lvl>
    <w:lvl w:ilvl="7" w:tplc="6F14CD66" w:tentative="1">
      <w:start w:val="1"/>
      <w:numFmt w:val="bullet"/>
      <w:lvlText w:val=""/>
      <w:lvlJc w:val="left"/>
      <w:pPr>
        <w:tabs>
          <w:tab w:val="num" w:pos="5760"/>
        </w:tabs>
        <w:ind w:left="5760" w:hanging="360"/>
      </w:pPr>
      <w:rPr>
        <w:rFonts w:ascii="Wingdings 3" w:hAnsi="Wingdings 3" w:hint="default"/>
      </w:rPr>
    </w:lvl>
    <w:lvl w:ilvl="8" w:tplc="3798183E" w:tentative="1">
      <w:start w:val="1"/>
      <w:numFmt w:val="bullet"/>
      <w:lvlText w:val=""/>
      <w:lvlJc w:val="left"/>
      <w:pPr>
        <w:tabs>
          <w:tab w:val="num" w:pos="6480"/>
        </w:tabs>
        <w:ind w:left="6480" w:hanging="360"/>
      </w:pPr>
      <w:rPr>
        <w:rFonts w:ascii="Wingdings 3" w:hAnsi="Wingdings 3" w:hint="default"/>
      </w:rPr>
    </w:lvl>
  </w:abstractNum>
  <w:abstractNum w:abstractNumId="3">
    <w:nsid w:val="4A776FC4"/>
    <w:multiLevelType w:val="hybridMultilevel"/>
    <w:tmpl w:val="04D26614"/>
    <w:lvl w:ilvl="0" w:tplc="97CE2E7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25B4244"/>
    <w:multiLevelType w:val="hybridMultilevel"/>
    <w:tmpl w:val="6352DC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5F3BCE"/>
    <w:multiLevelType w:val="hybridMultilevel"/>
    <w:tmpl w:val="1A9C5C64"/>
    <w:lvl w:ilvl="0" w:tplc="C6E4AECC">
      <w:start w:val="1"/>
      <w:numFmt w:val="bullet"/>
      <w:lvlText w:val="−"/>
      <w:lvlJc w:val="left"/>
      <w:pPr>
        <w:tabs>
          <w:tab w:val="num" w:pos="720"/>
        </w:tabs>
        <w:ind w:left="720" w:hanging="360"/>
      </w:pPr>
      <w:rPr>
        <w:rFonts w:ascii="Verdana" w:hAnsi="Verdana" w:hint="default"/>
      </w:rPr>
    </w:lvl>
    <w:lvl w:ilvl="1" w:tplc="7350405C" w:tentative="1">
      <w:start w:val="1"/>
      <w:numFmt w:val="bullet"/>
      <w:lvlText w:val="−"/>
      <w:lvlJc w:val="left"/>
      <w:pPr>
        <w:tabs>
          <w:tab w:val="num" w:pos="1440"/>
        </w:tabs>
        <w:ind w:left="1440" w:hanging="360"/>
      </w:pPr>
      <w:rPr>
        <w:rFonts w:ascii="Verdana" w:hAnsi="Verdana" w:hint="default"/>
      </w:rPr>
    </w:lvl>
    <w:lvl w:ilvl="2" w:tplc="7FF45A8C" w:tentative="1">
      <w:start w:val="1"/>
      <w:numFmt w:val="bullet"/>
      <w:lvlText w:val="−"/>
      <w:lvlJc w:val="left"/>
      <w:pPr>
        <w:tabs>
          <w:tab w:val="num" w:pos="2160"/>
        </w:tabs>
        <w:ind w:left="2160" w:hanging="360"/>
      </w:pPr>
      <w:rPr>
        <w:rFonts w:ascii="Verdana" w:hAnsi="Verdana" w:hint="default"/>
      </w:rPr>
    </w:lvl>
    <w:lvl w:ilvl="3" w:tplc="46104C0C" w:tentative="1">
      <w:start w:val="1"/>
      <w:numFmt w:val="bullet"/>
      <w:lvlText w:val="−"/>
      <w:lvlJc w:val="left"/>
      <w:pPr>
        <w:tabs>
          <w:tab w:val="num" w:pos="2880"/>
        </w:tabs>
        <w:ind w:left="2880" w:hanging="360"/>
      </w:pPr>
      <w:rPr>
        <w:rFonts w:ascii="Verdana" w:hAnsi="Verdana" w:hint="default"/>
      </w:rPr>
    </w:lvl>
    <w:lvl w:ilvl="4" w:tplc="F4BA0626" w:tentative="1">
      <w:start w:val="1"/>
      <w:numFmt w:val="bullet"/>
      <w:lvlText w:val="−"/>
      <w:lvlJc w:val="left"/>
      <w:pPr>
        <w:tabs>
          <w:tab w:val="num" w:pos="3600"/>
        </w:tabs>
        <w:ind w:left="3600" w:hanging="360"/>
      </w:pPr>
      <w:rPr>
        <w:rFonts w:ascii="Verdana" w:hAnsi="Verdana" w:hint="default"/>
      </w:rPr>
    </w:lvl>
    <w:lvl w:ilvl="5" w:tplc="38988A3E" w:tentative="1">
      <w:start w:val="1"/>
      <w:numFmt w:val="bullet"/>
      <w:lvlText w:val="−"/>
      <w:lvlJc w:val="left"/>
      <w:pPr>
        <w:tabs>
          <w:tab w:val="num" w:pos="4320"/>
        </w:tabs>
        <w:ind w:left="4320" w:hanging="360"/>
      </w:pPr>
      <w:rPr>
        <w:rFonts w:ascii="Verdana" w:hAnsi="Verdana" w:hint="default"/>
      </w:rPr>
    </w:lvl>
    <w:lvl w:ilvl="6" w:tplc="15F0E87A" w:tentative="1">
      <w:start w:val="1"/>
      <w:numFmt w:val="bullet"/>
      <w:lvlText w:val="−"/>
      <w:lvlJc w:val="left"/>
      <w:pPr>
        <w:tabs>
          <w:tab w:val="num" w:pos="5040"/>
        </w:tabs>
        <w:ind w:left="5040" w:hanging="360"/>
      </w:pPr>
      <w:rPr>
        <w:rFonts w:ascii="Verdana" w:hAnsi="Verdana" w:hint="default"/>
      </w:rPr>
    </w:lvl>
    <w:lvl w:ilvl="7" w:tplc="2314387C" w:tentative="1">
      <w:start w:val="1"/>
      <w:numFmt w:val="bullet"/>
      <w:lvlText w:val="−"/>
      <w:lvlJc w:val="left"/>
      <w:pPr>
        <w:tabs>
          <w:tab w:val="num" w:pos="5760"/>
        </w:tabs>
        <w:ind w:left="5760" w:hanging="360"/>
      </w:pPr>
      <w:rPr>
        <w:rFonts w:ascii="Verdana" w:hAnsi="Verdana" w:hint="default"/>
      </w:rPr>
    </w:lvl>
    <w:lvl w:ilvl="8" w:tplc="34283416" w:tentative="1">
      <w:start w:val="1"/>
      <w:numFmt w:val="bullet"/>
      <w:lvlText w:val="−"/>
      <w:lvlJc w:val="left"/>
      <w:pPr>
        <w:tabs>
          <w:tab w:val="num" w:pos="6480"/>
        </w:tabs>
        <w:ind w:left="6480" w:hanging="360"/>
      </w:pPr>
      <w:rPr>
        <w:rFonts w:ascii="Verdana" w:hAnsi="Verdana" w:hint="default"/>
      </w:rPr>
    </w:lvl>
  </w:abstractNum>
  <w:abstractNum w:abstractNumId="6">
    <w:nsid w:val="64915C73"/>
    <w:multiLevelType w:val="hybridMultilevel"/>
    <w:tmpl w:val="FBC096CA"/>
    <w:lvl w:ilvl="0" w:tplc="52D29EEA">
      <w:start w:val="1"/>
      <w:numFmt w:val="bullet"/>
      <w:lvlText w:val=""/>
      <w:lvlJc w:val="left"/>
      <w:pPr>
        <w:tabs>
          <w:tab w:val="num" w:pos="720"/>
        </w:tabs>
        <w:ind w:left="720" w:hanging="360"/>
      </w:pPr>
      <w:rPr>
        <w:rFonts w:ascii="Wingdings 3" w:hAnsi="Wingdings 3" w:hint="default"/>
      </w:rPr>
    </w:lvl>
    <w:lvl w:ilvl="1" w:tplc="E5DA9E90" w:tentative="1">
      <w:start w:val="1"/>
      <w:numFmt w:val="bullet"/>
      <w:lvlText w:val=""/>
      <w:lvlJc w:val="left"/>
      <w:pPr>
        <w:tabs>
          <w:tab w:val="num" w:pos="1440"/>
        </w:tabs>
        <w:ind w:left="1440" w:hanging="360"/>
      </w:pPr>
      <w:rPr>
        <w:rFonts w:ascii="Wingdings 3" w:hAnsi="Wingdings 3" w:hint="default"/>
      </w:rPr>
    </w:lvl>
    <w:lvl w:ilvl="2" w:tplc="813A2F9E" w:tentative="1">
      <w:start w:val="1"/>
      <w:numFmt w:val="bullet"/>
      <w:lvlText w:val=""/>
      <w:lvlJc w:val="left"/>
      <w:pPr>
        <w:tabs>
          <w:tab w:val="num" w:pos="2160"/>
        </w:tabs>
        <w:ind w:left="2160" w:hanging="360"/>
      </w:pPr>
      <w:rPr>
        <w:rFonts w:ascii="Wingdings 3" w:hAnsi="Wingdings 3" w:hint="default"/>
      </w:rPr>
    </w:lvl>
    <w:lvl w:ilvl="3" w:tplc="1CE02DDA" w:tentative="1">
      <w:start w:val="1"/>
      <w:numFmt w:val="bullet"/>
      <w:lvlText w:val=""/>
      <w:lvlJc w:val="left"/>
      <w:pPr>
        <w:tabs>
          <w:tab w:val="num" w:pos="2880"/>
        </w:tabs>
        <w:ind w:left="2880" w:hanging="360"/>
      </w:pPr>
      <w:rPr>
        <w:rFonts w:ascii="Wingdings 3" w:hAnsi="Wingdings 3" w:hint="default"/>
      </w:rPr>
    </w:lvl>
    <w:lvl w:ilvl="4" w:tplc="83FE128A" w:tentative="1">
      <w:start w:val="1"/>
      <w:numFmt w:val="bullet"/>
      <w:lvlText w:val=""/>
      <w:lvlJc w:val="left"/>
      <w:pPr>
        <w:tabs>
          <w:tab w:val="num" w:pos="3600"/>
        </w:tabs>
        <w:ind w:left="3600" w:hanging="360"/>
      </w:pPr>
      <w:rPr>
        <w:rFonts w:ascii="Wingdings 3" w:hAnsi="Wingdings 3" w:hint="default"/>
      </w:rPr>
    </w:lvl>
    <w:lvl w:ilvl="5" w:tplc="9C7E2788" w:tentative="1">
      <w:start w:val="1"/>
      <w:numFmt w:val="bullet"/>
      <w:lvlText w:val=""/>
      <w:lvlJc w:val="left"/>
      <w:pPr>
        <w:tabs>
          <w:tab w:val="num" w:pos="4320"/>
        </w:tabs>
        <w:ind w:left="4320" w:hanging="360"/>
      </w:pPr>
      <w:rPr>
        <w:rFonts w:ascii="Wingdings 3" w:hAnsi="Wingdings 3" w:hint="default"/>
      </w:rPr>
    </w:lvl>
    <w:lvl w:ilvl="6" w:tplc="0F6E6ECC" w:tentative="1">
      <w:start w:val="1"/>
      <w:numFmt w:val="bullet"/>
      <w:lvlText w:val=""/>
      <w:lvlJc w:val="left"/>
      <w:pPr>
        <w:tabs>
          <w:tab w:val="num" w:pos="5040"/>
        </w:tabs>
        <w:ind w:left="5040" w:hanging="360"/>
      </w:pPr>
      <w:rPr>
        <w:rFonts w:ascii="Wingdings 3" w:hAnsi="Wingdings 3" w:hint="default"/>
      </w:rPr>
    </w:lvl>
    <w:lvl w:ilvl="7" w:tplc="FBE66EE6" w:tentative="1">
      <w:start w:val="1"/>
      <w:numFmt w:val="bullet"/>
      <w:lvlText w:val=""/>
      <w:lvlJc w:val="left"/>
      <w:pPr>
        <w:tabs>
          <w:tab w:val="num" w:pos="5760"/>
        </w:tabs>
        <w:ind w:left="5760" w:hanging="360"/>
      </w:pPr>
      <w:rPr>
        <w:rFonts w:ascii="Wingdings 3" w:hAnsi="Wingdings 3" w:hint="default"/>
      </w:rPr>
    </w:lvl>
    <w:lvl w:ilvl="8" w:tplc="D2C2E0F8" w:tentative="1">
      <w:start w:val="1"/>
      <w:numFmt w:val="bullet"/>
      <w:lvlText w:val=""/>
      <w:lvlJc w:val="left"/>
      <w:pPr>
        <w:tabs>
          <w:tab w:val="num" w:pos="6480"/>
        </w:tabs>
        <w:ind w:left="6480" w:hanging="360"/>
      </w:pPr>
      <w:rPr>
        <w:rFonts w:ascii="Wingdings 3" w:hAnsi="Wingdings 3" w:hint="default"/>
      </w:rPr>
    </w:lvl>
  </w:abstractNum>
  <w:abstractNum w:abstractNumId="7">
    <w:nsid w:val="6E370E8C"/>
    <w:multiLevelType w:val="hybridMultilevel"/>
    <w:tmpl w:val="9272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FB5919"/>
    <w:multiLevelType w:val="hybridMultilevel"/>
    <w:tmpl w:val="D520A35E"/>
    <w:lvl w:ilvl="0" w:tplc="FF365586">
      <w:start w:val="1"/>
      <w:numFmt w:val="lowerLetter"/>
      <w:lvlText w:val="%1)"/>
      <w:lvlJc w:val="left"/>
      <w:pPr>
        <w:tabs>
          <w:tab w:val="num" w:pos="720"/>
        </w:tabs>
        <w:ind w:left="720" w:hanging="360"/>
      </w:pPr>
    </w:lvl>
    <w:lvl w:ilvl="1" w:tplc="506A470C" w:tentative="1">
      <w:start w:val="1"/>
      <w:numFmt w:val="lowerLetter"/>
      <w:lvlText w:val="%2)"/>
      <w:lvlJc w:val="left"/>
      <w:pPr>
        <w:tabs>
          <w:tab w:val="num" w:pos="1440"/>
        </w:tabs>
        <w:ind w:left="1440" w:hanging="360"/>
      </w:pPr>
    </w:lvl>
    <w:lvl w:ilvl="2" w:tplc="05EED722" w:tentative="1">
      <w:start w:val="1"/>
      <w:numFmt w:val="lowerLetter"/>
      <w:lvlText w:val="%3)"/>
      <w:lvlJc w:val="left"/>
      <w:pPr>
        <w:tabs>
          <w:tab w:val="num" w:pos="2160"/>
        </w:tabs>
        <w:ind w:left="2160" w:hanging="360"/>
      </w:pPr>
    </w:lvl>
    <w:lvl w:ilvl="3" w:tplc="B7F82104" w:tentative="1">
      <w:start w:val="1"/>
      <w:numFmt w:val="lowerLetter"/>
      <w:lvlText w:val="%4)"/>
      <w:lvlJc w:val="left"/>
      <w:pPr>
        <w:tabs>
          <w:tab w:val="num" w:pos="2880"/>
        </w:tabs>
        <w:ind w:left="2880" w:hanging="360"/>
      </w:pPr>
    </w:lvl>
    <w:lvl w:ilvl="4" w:tplc="E9A29424" w:tentative="1">
      <w:start w:val="1"/>
      <w:numFmt w:val="lowerLetter"/>
      <w:lvlText w:val="%5)"/>
      <w:lvlJc w:val="left"/>
      <w:pPr>
        <w:tabs>
          <w:tab w:val="num" w:pos="3600"/>
        </w:tabs>
        <w:ind w:left="3600" w:hanging="360"/>
      </w:pPr>
    </w:lvl>
    <w:lvl w:ilvl="5" w:tplc="C03063A2" w:tentative="1">
      <w:start w:val="1"/>
      <w:numFmt w:val="lowerLetter"/>
      <w:lvlText w:val="%6)"/>
      <w:lvlJc w:val="left"/>
      <w:pPr>
        <w:tabs>
          <w:tab w:val="num" w:pos="4320"/>
        </w:tabs>
        <w:ind w:left="4320" w:hanging="360"/>
      </w:pPr>
    </w:lvl>
    <w:lvl w:ilvl="6" w:tplc="A03A4B22" w:tentative="1">
      <w:start w:val="1"/>
      <w:numFmt w:val="lowerLetter"/>
      <w:lvlText w:val="%7)"/>
      <w:lvlJc w:val="left"/>
      <w:pPr>
        <w:tabs>
          <w:tab w:val="num" w:pos="5040"/>
        </w:tabs>
        <w:ind w:left="5040" w:hanging="360"/>
      </w:pPr>
    </w:lvl>
    <w:lvl w:ilvl="7" w:tplc="BCE66BC0" w:tentative="1">
      <w:start w:val="1"/>
      <w:numFmt w:val="lowerLetter"/>
      <w:lvlText w:val="%8)"/>
      <w:lvlJc w:val="left"/>
      <w:pPr>
        <w:tabs>
          <w:tab w:val="num" w:pos="5760"/>
        </w:tabs>
        <w:ind w:left="5760" w:hanging="360"/>
      </w:pPr>
    </w:lvl>
    <w:lvl w:ilvl="8" w:tplc="0718715E" w:tentative="1">
      <w:start w:val="1"/>
      <w:numFmt w:val="lowerLetter"/>
      <w:lvlText w:val="%9)"/>
      <w:lvlJc w:val="left"/>
      <w:pPr>
        <w:tabs>
          <w:tab w:val="num" w:pos="6480"/>
        </w:tabs>
        <w:ind w:left="6480" w:hanging="360"/>
      </w:pPr>
    </w:lvl>
  </w:abstractNum>
  <w:abstractNum w:abstractNumId="9">
    <w:nsid w:val="6FCB7C5A"/>
    <w:multiLevelType w:val="hybridMultilevel"/>
    <w:tmpl w:val="2964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B224FA"/>
    <w:multiLevelType w:val="hybridMultilevel"/>
    <w:tmpl w:val="132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4"/>
  </w:num>
  <w:num w:numId="5">
    <w:abstractNumId w:val="7"/>
  </w:num>
  <w:num w:numId="6">
    <w:abstractNumId w:val="5"/>
  </w:num>
  <w:num w:numId="7">
    <w:abstractNumId w:val="1"/>
  </w:num>
  <w:num w:numId="8">
    <w:abstractNumId w:val="2"/>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87"/>
    <w:rsid w:val="00015F4A"/>
    <w:rsid w:val="000204BD"/>
    <w:rsid w:val="00023275"/>
    <w:rsid w:val="0005283F"/>
    <w:rsid w:val="000533C3"/>
    <w:rsid w:val="000543B1"/>
    <w:rsid w:val="00064173"/>
    <w:rsid w:val="000734E8"/>
    <w:rsid w:val="00075A12"/>
    <w:rsid w:val="00080029"/>
    <w:rsid w:val="00083A15"/>
    <w:rsid w:val="0008639E"/>
    <w:rsid w:val="00091510"/>
    <w:rsid w:val="00093604"/>
    <w:rsid w:val="00096DE3"/>
    <w:rsid w:val="000B113C"/>
    <w:rsid w:val="000B1A72"/>
    <w:rsid w:val="000B60D7"/>
    <w:rsid w:val="000E0BFF"/>
    <w:rsid w:val="000F4256"/>
    <w:rsid w:val="00106BB8"/>
    <w:rsid w:val="00110E74"/>
    <w:rsid w:val="00135969"/>
    <w:rsid w:val="001545CB"/>
    <w:rsid w:val="00170945"/>
    <w:rsid w:val="00172DB1"/>
    <w:rsid w:val="00172FEA"/>
    <w:rsid w:val="00174F23"/>
    <w:rsid w:val="00187A61"/>
    <w:rsid w:val="00193E8C"/>
    <w:rsid w:val="001A0D21"/>
    <w:rsid w:val="001A5027"/>
    <w:rsid w:val="001B06C1"/>
    <w:rsid w:val="001B641F"/>
    <w:rsid w:val="001F064C"/>
    <w:rsid w:val="001F3C5D"/>
    <w:rsid w:val="001F6655"/>
    <w:rsid w:val="00203DF8"/>
    <w:rsid w:val="002147EF"/>
    <w:rsid w:val="00215DAC"/>
    <w:rsid w:val="00224FD7"/>
    <w:rsid w:val="00263B13"/>
    <w:rsid w:val="00274464"/>
    <w:rsid w:val="00280C4F"/>
    <w:rsid w:val="00282403"/>
    <w:rsid w:val="00283A32"/>
    <w:rsid w:val="00284611"/>
    <w:rsid w:val="00284632"/>
    <w:rsid w:val="002861E7"/>
    <w:rsid w:val="0029584C"/>
    <w:rsid w:val="002A17ED"/>
    <w:rsid w:val="002A23E9"/>
    <w:rsid w:val="002A544E"/>
    <w:rsid w:val="002C1C87"/>
    <w:rsid w:val="002C5378"/>
    <w:rsid w:val="002C57AA"/>
    <w:rsid w:val="002C5DE6"/>
    <w:rsid w:val="002C6BCB"/>
    <w:rsid w:val="002D5435"/>
    <w:rsid w:val="002E30F9"/>
    <w:rsid w:val="00355E6C"/>
    <w:rsid w:val="003D0B6F"/>
    <w:rsid w:val="003D307B"/>
    <w:rsid w:val="003E0CF4"/>
    <w:rsid w:val="003E4ECE"/>
    <w:rsid w:val="00405A04"/>
    <w:rsid w:val="00406606"/>
    <w:rsid w:val="004304B4"/>
    <w:rsid w:val="004440CE"/>
    <w:rsid w:val="00485EE9"/>
    <w:rsid w:val="00487012"/>
    <w:rsid w:val="00487967"/>
    <w:rsid w:val="00487D04"/>
    <w:rsid w:val="004903DE"/>
    <w:rsid w:val="004B0D36"/>
    <w:rsid w:val="004B4851"/>
    <w:rsid w:val="004B4B41"/>
    <w:rsid w:val="004C12FF"/>
    <w:rsid w:val="004E22A3"/>
    <w:rsid w:val="004E4A85"/>
    <w:rsid w:val="004E52DC"/>
    <w:rsid w:val="004E74A6"/>
    <w:rsid w:val="004F4A4C"/>
    <w:rsid w:val="00504BC3"/>
    <w:rsid w:val="00507EB9"/>
    <w:rsid w:val="00513C77"/>
    <w:rsid w:val="00520365"/>
    <w:rsid w:val="00534052"/>
    <w:rsid w:val="00544480"/>
    <w:rsid w:val="0056596C"/>
    <w:rsid w:val="00574807"/>
    <w:rsid w:val="005920EB"/>
    <w:rsid w:val="005B4FA5"/>
    <w:rsid w:val="005C0AC5"/>
    <w:rsid w:val="005C43DB"/>
    <w:rsid w:val="005D4717"/>
    <w:rsid w:val="005D47B3"/>
    <w:rsid w:val="005D6A67"/>
    <w:rsid w:val="00606B7F"/>
    <w:rsid w:val="006104F0"/>
    <w:rsid w:val="00614BB6"/>
    <w:rsid w:val="00616E83"/>
    <w:rsid w:val="00617D2C"/>
    <w:rsid w:val="0063368A"/>
    <w:rsid w:val="00633D92"/>
    <w:rsid w:val="00636F96"/>
    <w:rsid w:val="00637D70"/>
    <w:rsid w:val="00662373"/>
    <w:rsid w:val="00670226"/>
    <w:rsid w:val="006765CB"/>
    <w:rsid w:val="00677AD6"/>
    <w:rsid w:val="00680661"/>
    <w:rsid w:val="0068349F"/>
    <w:rsid w:val="006B3470"/>
    <w:rsid w:val="006B4C11"/>
    <w:rsid w:val="006C1D60"/>
    <w:rsid w:val="006F49B4"/>
    <w:rsid w:val="007044EF"/>
    <w:rsid w:val="007252BC"/>
    <w:rsid w:val="007278AD"/>
    <w:rsid w:val="007336AA"/>
    <w:rsid w:val="007364C0"/>
    <w:rsid w:val="00743CF4"/>
    <w:rsid w:val="00745981"/>
    <w:rsid w:val="00756BBF"/>
    <w:rsid w:val="00777763"/>
    <w:rsid w:val="00781C4C"/>
    <w:rsid w:val="0079077D"/>
    <w:rsid w:val="007A359A"/>
    <w:rsid w:val="007B500E"/>
    <w:rsid w:val="007B7575"/>
    <w:rsid w:val="007C2A8B"/>
    <w:rsid w:val="007D16C8"/>
    <w:rsid w:val="007E0FE9"/>
    <w:rsid w:val="007E2D5F"/>
    <w:rsid w:val="00800B3B"/>
    <w:rsid w:val="00803041"/>
    <w:rsid w:val="008053A7"/>
    <w:rsid w:val="00806856"/>
    <w:rsid w:val="00810A83"/>
    <w:rsid w:val="00812BC0"/>
    <w:rsid w:val="00814897"/>
    <w:rsid w:val="00817349"/>
    <w:rsid w:val="00821B4F"/>
    <w:rsid w:val="008349A7"/>
    <w:rsid w:val="0083698C"/>
    <w:rsid w:val="00846B1B"/>
    <w:rsid w:val="008559ED"/>
    <w:rsid w:val="008650F0"/>
    <w:rsid w:val="008656DA"/>
    <w:rsid w:val="008657B2"/>
    <w:rsid w:val="00874D8D"/>
    <w:rsid w:val="008834DB"/>
    <w:rsid w:val="008A041B"/>
    <w:rsid w:val="008B1F45"/>
    <w:rsid w:val="008B3CC3"/>
    <w:rsid w:val="008B4D27"/>
    <w:rsid w:val="008C19CF"/>
    <w:rsid w:val="008C2139"/>
    <w:rsid w:val="00902188"/>
    <w:rsid w:val="009109C9"/>
    <w:rsid w:val="009156B0"/>
    <w:rsid w:val="00924CC0"/>
    <w:rsid w:val="00926FC2"/>
    <w:rsid w:val="0092792C"/>
    <w:rsid w:val="00934F42"/>
    <w:rsid w:val="00955D85"/>
    <w:rsid w:val="00966DBD"/>
    <w:rsid w:val="00972EBA"/>
    <w:rsid w:val="00995EE9"/>
    <w:rsid w:val="009975A7"/>
    <w:rsid w:val="009A111C"/>
    <w:rsid w:val="009A77A2"/>
    <w:rsid w:val="009A7DAD"/>
    <w:rsid w:val="009C0535"/>
    <w:rsid w:val="009C4F45"/>
    <w:rsid w:val="009D2577"/>
    <w:rsid w:val="009E373F"/>
    <w:rsid w:val="009E5663"/>
    <w:rsid w:val="009E75AF"/>
    <w:rsid w:val="00A04B12"/>
    <w:rsid w:val="00A058A5"/>
    <w:rsid w:val="00A062B7"/>
    <w:rsid w:val="00A0675B"/>
    <w:rsid w:val="00A10D69"/>
    <w:rsid w:val="00A13381"/>
    <w:rsid w:val="00A17DCD"/>
    <w:rsid w:val="00A21145"/>
    <w:rsid w:val="00A23FB3"/>
    <w:rsid w:val="00A3375B"/>
    <w:rsid w:val="00A37B9B"/>
    <w:rsid w:val="00A42EC0"/>
    <w:rsid w:val="00A4367E"/>
    <w:rsid w:val="00A51DF7"/>
    <w:rsid w:val="00A57D6A"/>
    <w:rsid w:val="00A60271"/>
    <w:rsid w:val="00A62409"/>
    <w:rsid w:val="00A75A76"/>
    <w:rsid w:val="00A7638F"/>
    <w:rsid w:val="00A76BDF"/>
    <w:rsid w:val="00A76DB3"/>
    <w:rsid w:val="00A82EB4"/>
    <w:rsid w:val="00A90221"/>
    <w:rsid w:val="00A93175"/>
    <w:rsid w:val="00AA477C"/>
    <w:rsid w:val="00AA74A0"/>
    <w:rsid w:val="00AA7760"/>
    <w:rsid w:val="00AB4AF3"/>
    <w:rsid w:val="00AC6F0B"/>
    <w:rsid w:val="00AD4085"/>
    <w:rsid w:val="00AF00D6"/>
    <w:rsid w:val="00AF6A17"/>
    <w:rsid w:val="00B033ED"/>
    <w:rsid w:val="00B4356A"/>
    <w:rsid w:val="00B4778E"/>
    <w:rsid w:val="00B50476"/>
    <w:rsid w:val="00B53ECC"/>
    <w:rsid w:val="00B53F48"/>
    <w:rsid w:val="00B643D4"/>
    <w:rsid w:val="00B7046A"/>
    <w:rsid w:val="00B97749"/>
    <w:rsid w:val="00BA65F1"/>
    <w:rsid w:val="00BB11F3"/>
    <w:rsid w:val="00BB4D0C"/>
    <w:rsid w:val="00BF671E"/>
    <w:rsid w:val="00C0592A"/>
    <w:rsid w:val="00C17420"/>
    <w:rsid w:val="00C21145"/>
    <w:rsid w:val="00C23469"/>
    <w:rsid w:val="00C3747B"/>
    <w:rsid w:val="00C5399D"/>
    <w:rsid w:val="00C546A1"/>
    <w:rsid w:val="00C55D68"/>
    <w:rsid w:val="00C56124"/>
    <w:rsid w:val="00C569E8"/>
    <w:rsid w:val="00C57261"/>
    <w:rsid w:val="00C640F4"/>
    <w:rsid w:val="00C66BDD"/>
    <w:rsid w:val="00C71A2B"/>
    <w:rsid w:val="00C80C8F"/>
    <w:rsid w:val="00CA0740"/>
    <w:rsid w:val="00CB7482"/>
    <w:rsid w:val="00CD3E09"/>
    <w:rsid w:val="00D118F6"/>
    <w:rsid w:val="00D170A6"/>
    <w:rsid w:val="00D2550C"/>
    <w:rsid w:val="00D3430F"/>
    <w:rsid w:val="00D34A65"/>
    <w:rsid w:val="00D37480"/>
    <w:rsid w:val="00D37F28"/>
    <w:rsid w:val="00D51963"/>
    <w:rsid w:val="00D52A83"/>
    <w:rsid w:val="00D540D6"/>
    <w:rsid w:val="00D717FA"/>
    <w:rsid w:val="00D75969"/>
    <w:rsid w:val="00D93A12"/>
    <w:rsid w:val="00D96971"/>
    <w:rsid w:val="00DB6271"/>
    <w:rsid w:val="00DE00A8"/>
    <w:rsid w:val="00DE1881"/>
    <w:rsid w:val="00DE36AB"/>
    <w:rsid w:val="00DF3DE0"/>
    <w:rsid w:val="00E02D3C"/>
    <w:rsid w:val="00E12C90"/>
    <w:rsid w:val="00E20B9E"/>
    <w:rsid w:val="00E35502"/>
    <w:rsid w:val="00E626F0"/>
    <w:rsid w:val="00E70653"/>
    <w:rsid w:val="00E91126"/>
    <w:rsid w:val="00E92AD0"/>
    <w:rsid w:val="00EB154C"/>
    <w:rsid w:val="00EB19D4"/>
    <w:rsid w:val="00EB6CB3"/>
    <w:rsid w:val="00EC2C13"/>
    <w:rsid w:val="00ED3EEA"/>
    <w:rsid w:val="00ED5E45"/>
    <w:rsid w:val="00EE07B8"/>
    <w:rsid w:val="00EF0B04"/>
    <w:rsid w:val="00F1210D"/>
    <w:rsid w:val="00F41ED4"/>
    <w:rsid w:val="00F5686E"/>
    <w:rsid w:val="00F56F8C"/>
    <w:rsid w:val="00F7388E"/>
    <w:rsid w:val="00F85D7B"/>
    <w:rsid w:val="00FA60CD"/>
    <w:rsid w:val="00FC3FBE"/>
    <w:rsid w:val="00FD299F"/>
    <w:rsid w:val="00FD485E"/>
    <w:rsid w:val="00FE43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89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2E30F9"/>
    <w:pPr>
      <w:keepNext/>
      <w:keepLines/>
      <w:spacing w:before="200" w:after="0" w:line="276" w:lineRule="auto"/>
      <w:outlineLvl w:val="3"/>
    </w:pPr>
    <w:rPr>
      <w:rFonts w:asciiTheme="majorHAnsi" w:eastAsiaTheme="majorEastAsia" w:hAnsiTheme="majorHAnsi" w:cstheme="majorBidi"/>
      <w:b/>
      <w:bCs/>
      <w:i/>
      <w:iCs/>
      <w:color w:val="4F81BD" w:themeColor="accent1"/>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2A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3D4"/>
    <w:rPr>
      <w:color w:val="0000FF" w:themeColor="hyperlink"/>
      <w:u w:val="single"/>
    </w:rPr>
  </w:style>
  <w:style w:type="character" w:customStyle="1" w:styleId="Heading4Char">
    <w:name w:val="Heading 4 Char"/>
    <w:basedOn w:val="DefaultParagraphFont"/>
    <w:link w:val="Heading4"/>
    <w:uiPriority w:val="9"/>
    <w:rsid w:val="002E30F9"/>
    <w:rPr>
      <w:rFonts w:asciiTheme="majorHAnsi" w:eastAsiaTheme="majorEastAsia" w:hAnsiTheme="majorHAnsi" w:cstheme="majorBidi"/>
      <w:b/>
      <w:bCs/>
      <w:i/>
      <w:iCs/>
      <w:color w:val="4F81BD" w:themeColor="accent1"/>
      <w:lang w:eastAsia="en-US"/>
    </w:rPr>
  </w:style>
  <w:style w:type="character" w:styleId="FollowedHyperlink">
    <w:name w:val="FollowedHyperlink"/>
    <w:basedOn w:val="DefaultParagraphFont"/>
    <w:uiPriority w:val="99"/>
    <w:semiHidden/>
    <w:unhideWhenUsed/>
    <w:rsid w:val="00174F23"/>
    <w:rPr>
      <w:color w:val="800080" w:themeColor="followedHyperlink"/>
      <w:u w:val="single"/>
    </w:rPr>
  </w:style>
  <w:style w:type="paragraph" w:styleId="NormalWeb">
    <w:name w:val="Normal (Web)"/>
    <w:basedOn w:val="Normal"/>
    <w:uiPriority w:val="99"/>
    <w:semiHidden/>
    <w:unhideWhenUsed/>
    <w:rsid w:val="00485EE9"/>
    <w:rPr>
      <w:rFonts w:ascii="Times New Roman" w:hAnsi="Times New Roman" w:cs="Times New Roman"/>
      <w:sz w:val="24"/>
    </w:rPr>
  </w:style>
  <w:style w:type="character" w:styleId="CommentReference">
    <w:name w:val="annotation reference"/>
    <w:basedOn w:val="DefaultParagraphFont"/>
    <w:uiPriority w:val="99"/>
    <w:semiHidden/>
    <w:unhideWhenUsed/>
    <w:rsid w:val="00AA477C"/>
    <w:rPr>
      <w:sz w:val="16"/>
      <w:szCs w:val="16"/>
    </w:rPr>
  </w:style>
  <w:style w:type="paragraph" w:styleId="CommentText">
    <w:name w:val="annotation text"/>
    <w:basedOn w:val="Normal"/>
    <w:link w:val="CommentTextChar"/>
    <w:uiPriority w:val="99"/>
    <w:semiHidden/>
    <w:unhideWhenUsed/>
    <w:rsid w:val="00AA477C"/>
    <w:pPr>
      <w:spacing w:line="240" w:lineRule="auto"/>
    </w:pPr>
    <w:rPr>
      <w:sz w:val="20"/>
      <w:szCs w:val="20"/>
    </w:rPr>
  </w:style>
  <w:style w:type="character" w:customStyle="1" w:styleId="CommentTextChar">
    <w:name w:val="Comment Text Char"/>
    <w:basedOn w:val="DefaultParagraphFont"/>
    <w:link w:val="CommentText"/>
    <w:uiPriority w:val="99"/>
    <w:semiHidden/>
    <w:rsid w:val="00AA477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477C"/>
    <w:rPr>
      <w:b/>
      <w:bCs/>
    </w:rPr>
  </w:style>
  <w:style w:type="character" w:customStyle="1" w:styleId="CommentSubjectChar">
    <w:name w:val="Comment Subject Char"/>
    <w:basedOn w:val="CommentTextChar"/>
    <w:link w:val="CommentSubject"/>
    <w:uiPriority w:val="99"/>
    <w:semiHidden/>
    <w:rsid w:val="00AA477C"/>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2E30F9"/>
    <w:pPr>
      <w:keepNext/>
      <w:keepLines/>
      <w:spacing w:before="200" w:after="0" w:line="276" w:lineRule="auto"/>
      <w:outlineLvl w:val="3"/>
    </w:pPr>
    <w:rPr>
      <w:rFonts w:asciiTheme="majorHAnsi" w:eastAsiaTheme="majorEastAsia" w:hAnsiTheme="majorHAnsi" w:cstheme="majorBidi"/>
      <w:b/>
      <w:bCs/>
      <w:i/>
      <w:iCs/>
      <w:color w:val="4F81BD" w:themeColor="accent1"/>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2A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3D4"/>
    <w:rPr>
      <w:color w:val="0000FF" w:themeColor="hyperlink"/>
      <w:u w:val="single"/>
    </w:rPr>
  </w:style>
  <w:style w:type="character" w:customStyle="1" w:styleId="Heading4Char">
    <w:name w:val="Heading 4 Char"/>
    <w:basedOn w:val="DefaultParagraphFont"/>
    <w:link w:val="Heading4"/>
    <w:uiPriority w:val="9"/>
    <w:rsid w:val="002E30F9"/>
    <w:rPr>
      <w:rFonts w:asciiTheme="majorHAnsi" w:eastAsiaTheme="majorEastAsia" w:hAnsiTheme="majorHAnsi" w:cstheme="majorBidi"/>
      <w:b/>
      <w:bCs/>
      <w:i/>
      <w:iCs/>
      <w:color w:val="4F81BD" w:themeColor="accent1"/>
      <w:lang w:eastAsia="en-US"/>
    </w:rPr>
  </w:style>
  <w:style w:type="character" w:styleId="FollowedHyperlink">
    <w:name w:val="FollowedHyperlink"/>
    <w:basedOn w:val="DefaultParagraphFont"/>
    <w:uiPriority w:val="99"/>
    <w:semiHidden/>
    <w:unhideWhenUsed/>
    <w:rsid w:val="00174F23"/>
    <w:rPr>
      <w:color w:val="800080" w:themeColor="followedHyperlink"/>
      <w:u w:val="single"/>
    </w:rPr>
  </w:style>
  <w:style w:type="paragraph" w:styleId="NormalWeb">
    <w:name w:val="Normal (Web)"/>
    <w:basedOn w:val="Normal"/>
    <w:uiPriority w:val="99"/>
    <w:semiHidden/>
    <w:unhideWhenUsed/>
    <w:rsid w:val="00485EE9"/>
    <w:rPr>
      <w:rFonts w:ascii="Times New Roman" w:hAnsi="Times New Roman" w:cs="Times New Roman"/>
      <w:sz w:val="24"/>
    </w:rPr>
  </w:style>
  <w:style w:type="character" w:styleId="CommentReference">
    <w:name w:val="annotation reference"/>
    <w:basedOn w:val="DefaultParagraphFont"/>
    <w:uiPriority w:val="99"/>
    <w:semiHidden/>
    <w:unhideWhenUsed/>
    <w:rsid w:val="00AA477C"/>
    <w:rPr>
      <w:sz w:val="16"/>
      <w:szCs w:val="16"/>
    </w:rPr>
  </w:style>
  <w:style w:type="paragraph" w:styleId="CommentText">
    <w:name w:val="annotation text"/>
    <w:basedOn w:val="Normal"/>
    <w:link w:val="CommentTextChar"/>
    <w:uiPriority w:val="99"/>
    <w:semiHidden/>
    <w:unhideWhenUsed/>
    <w:rsid w:val="00AA477C"/>
    <w:pPr>
      <w:spacing w:line="240" w:lineRule="auto"/>
    </w:pPr>
    <w:rPr>
      <w:sz w:val="20"/>
      <w:szCs w:val="20"/>
    </w:rPr>
  </w:style>
  <w:style w:type="character" w:customStyle="1" w:styleId="CommentTextChar">
    <w:name w:val="Comment Text Char"/>
    <w:basedOn w:val="DefaultParagraphFont"/>
    <w:link w:val="CommentText"/>
    <w:uiPriority w:val="99"/>
    <w:semiHidden/>
    <w:rsid w:val="00AA477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477C"/>
    <w:rPr>
      <w:b/>
      <w:bCs/>
    </w:rPr>
  </w:style>
  <w:style w:type="character" w:customStyle="1" w:styleId="CommentSubjectChar">
    <w:name w:val="Comment Subject Char"/>
    <w:basedOn w:val="CommentTextChar"/>
    <w:link w:val="CommentSubject"/>
    <w:uiPriority w:val="99"/>
    <w:semiHidden/>
    <w:rsid w:val="00AA477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6136">
      <w:bodyDiv w:val="1"/>
      <w:marLeft w:val="0"/>
      <w:marRight w:val="0"/>
      <w:marTop w:val="0"/>
      <w:marBottom w:val="0"/>
      <w:divBdr>
        <w:top w:val="none" w:sz="0" w:space="0" w:color="auto"/>
        <w:left w:val="none" w:sz="0" w:space="0" w:color="auto"/>
        <w:bottom w:val="none" w:sz="0" w:space="0" w:color="auto"/>
        <w:right w:val="none" w:sz="0" w:space="0" w:color="auto"/>
      </w:divBdr>
      <w:divsChild>
        <w:div w:id="1444612841">
          <w:marLeft w:val="576"/>
          <w:marRight w:val="0"/>
          <w:marTop w:val="80"/>
          <w:marBottom w:val="0"/>
          <w:divBdr>
            <w:top w:val="none" w:sz="0" w:space="0" w:color="auto"/>
            <w:left w:val="none" w:sz="0" w:space="0" w:color="auto"/>
            <w:bottom w:val="none" w:sz="0" w:space="0" w:color="auto"/>
            <w:right w:val="none" w:sz="0" w:space="0" w:color="auto"/>
          </w:divBdr>
        </w:div>
      </w:divsChild>
    </w:div>
    <w:div w:id="105346815">
      <w:bodyDiv w:val="1"/>
      <w:marLeft w:val="0"/>
      <w:marRight w:val="0"/>
      <w:marTop w:val="0"/>
      <w:marBottom w:val="0"/>
      <w:divBdr>
        <w:top w:val="none" w:sz="0" w:space="0" w:color="auto"/>
        <w:left w:val="none" w:sz="0" w:space="0" w:color="auto"/>
        <w:bottom w:val="none" w:sz="0" w:space="0" w:color="auto"/>
        <w:right w:val="none" w:sz="0" w:space="0" w:color="auto"/>
      </w:divBdr>
      <w:divsChild>
        <w:div w:id="386074354">
          <w:marLeft w:val="461"/>
          <w:marRight w:val="0"/>
          <w:marTop w:val="230"/>
          <w:marBottom w:val="0"/>
          <w:divBdr>
            <w:top w:val="none" w:sz="0" w:space="0" w:color="auto"/>
            <w:left w:val="none" w:sz="0" w:space="0" w:color="auto"/>
            <w:bottom w:val="none" w:sz="0" w:space="0" w:color="auto"/>
            <w:right w:val="none" w:sz="0" w:space="0" w:color="auto"/>
          </w:divBdr>
        </w:div>
        <w:div w:id="84304381">
          <w:marLeft w:val="720"/>
          <w:marRight w:val="0"/>
          <w:marTop w:val="230"/>
          <w:marBottom w:val="0"/>
          <w:divBdr>
            <w:top w:val="none" w:sz="0" w:space="0" w:color="auto"/>
            <w:left w:val="none" w:sz="0" w:space="0" w:color="auto"/>
            <w:bottom w:val="none" w:sz="0" w:space="0" w:color="auto"/>
            <w:right w:val="none" w:sz="0" w:space="0" w:color="auto"/>
          </w:divBdr>
        </w:div>
        <w:div w:id="525605873">
          <w:marLeft w:val="720"/>
          <w:marRight w:val="0"/>
          <w:marTop w:val="230"/>
          <w:marBottom w:val="0"/>
          <w:divBdr>
            <w:top w:val="none" w:sz="0" w:space="0" w:color="auto"/>
            <w:left w:val="none" w:sz="0" w:space="0" w:color="auto"/>
            <w:bottom w:val="none" w:sz="0" w:space="0" w:color="auto"/>
            <w:right w:val="none" w:sz="0" w:space="0" w:color="auto"/>
          </w:divBdr>
        </w:div>
      </w:divsChild>
    </w:div>
    <w:div w:id="813564515">
      <w:bodyDiv w:val="1"/>
      <w:marLeft w:val="0"/>
      <w:marRight w:val="0"/>
      <w:marTop w:val="0"/>
      <w:marBottom w:val="0"/>
      <w:divBdr>
        <w:top w:val="none" w:sz="0" w:space="0" w:color="auto"/>
        <w:left w:val="none" w:sz="0" w:space="0" w:color="auto"/>
        <w:bottom w:val="none" w:sz="0" w:space="0" w:color="auto"/>
        <w:right w:val="none" w:sz="0" w:space="0" w:color="auto"/>
      </w:divBdr>
      <w:divsChild>
        <w:div w:id="1128860461">
          <w:marLeft w:val="576"/>
          <w:marRight w:val="0"/>
          <w:marTop w:val="80"/>
          <w:marBottom w:val="0"/>
          <w:divBdr>
            <w:top w:val="none" w:sz="0" w:space="0" w:color="auto"/>
            <w:left w:val="none" w:sz="0" w:space="0" w:color="auto"/>
            <w:bottom w:val="none" w:sz="0" w:space="0" w:color="auto"/>
            <w:right w:val="none" w:sz="0" w:space="0" w:color="auto"/>
          </w:divBdr>
        </w:div>
        <w:div w:id="1107575548">
          <w:marLeft w:val="576"/>
          <w:marRight w:val="0"/>
          <w:marTop w:val="80"/>
          <w:marBottom w:val="0"/>
          <w:divBdr>
            <w:top w:val="none" w:sz="0" w:space="0" w:color="auto"/>
            <w:left w:val="none" w:sz="0" w:space="0" w:color="auto"/>
            <w:bottom w:val="none" w:sz="0" w:space="0" w:color="auto"/>
            <w:right w:val="none" w:sz="0" w:space="0" w:color="auto"/>
          </w:divBdr>
        </w:div>
        <w:div w:id="1908345921">
          <w:marLeft w:val="576"/>
          <w:marRight w:val="0"/>
          <w:marTop w:val="80"/>
          <w:marBottom w:val="0"/>
          <w:divBdr>
            <w:top w:val="none" w:sz="0" w:space="0" w:color="auto"/>
            <w:left w:val="none" w:sz="0" w:space="0" w:color="auto"/>
            <w:bottom w:val="none" w:sz="0" w:space="0" w:color="auto"/>
            <w:right w:val="none" w:sz="0" w:space="0" w:color="auto"/>
          </w:divBdr>
        </w:div>
        <w:div w:id="1723945927">
          <w:marLeft w:val="576"/>
          <w:marRight w:val="0"/>
          <w:marTop w:val="80"/>
          <w:marBottom w:val="0"/>
          <w:divBdr>
            <w:top w:val="none" w:sz="0" w:space="0" w:color="auto"/>
            <w:left w:val="none" w:sz="0" w:space="0" w:color="auto"/>
            <w:bottom w:val="none" w:sz="0" w:space="0" w:color="auto"/>
            <w:right w:val="none" w:sz="0" w:space="0" w:color="auto"/>
          </w:divBdr>
        </w:div>
        <w:div w:id="365181520">
          <w:marLeft w:val="576"/>
          <w:marRight w:val="0"/>
          <w:marTop w:val="80"/>
          <w:marBottom w:val="0"/>
          <w:divBdr>
            <w:top w:val="none" w:sz="0" w:space="0" w:color="auto"/>
            <w:left w:val="none" w:sz="0" w:space="0" w:color="auto"/>
            <w:bottom w:val="none" w:sz="0" w:space="0" w:color="auto"/>
            <w:right w:val="none" w:sz="0" w:space="0" w:color="auto"/>
          </w:divBdr>
        </w:div>
      </w:divsChild>
    </w:div>
    <w:div w:id="1229071712">
      <w:bodyDiv w:val="1"/>
      <w:marLeft w:val="0"/>
      <w:marRight w:val="0"/>
      <w:marTop w:val="0"/>
      <w:marBottom w:val="0"/>
      <w:divBdr>
        <w:top w:val="none" w:sz="0" w:space="0" w:color="auto"/>
        <w:left w:val="none" w:sz="0" w:space="0" w:color="auto"/>
        <w:bottom w:val="none" w:sz="0" w:space="0" w:color="auto"/>
        <w:right w:val="none" w:sz="0" w:space="0" w:color="auto"/>
      </w:divBdr>
    </w:div>
    <w:div w:id="1529177859">
      <w:bodyDiv w:val="1"/>
      <w:marLeft w:val="0"/>
      <w:marRight w:val="0"/>
      <w:marTop w:val="0"/>
      <w:marBottom w:val="0"/>
      <w:divBdr>
        <w:top w:val="none" w:sz="0" w:space="0" w:color="auto"/>
        <w:left w:val="none" w:sz="0" w:space="0" w:color="auto"/>
        <w:bottom w:val="none" w:sz="0" w:space="0" w:color="auto"/>
        <w:right w:val="none" w:sz="0" w:space="0" w:color="auto"/>
      </w:divBdr>
    </w:div>
    <w:div w:id="19778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maths.shu.ac.uk/mathshelp/" TargetMode="External"/><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617A4A160C45A3919A44F384AE391A"/>
        <w:category>
          <w:name w:val="General"/>
          <w:gallery w:val="placeholder"/>
        </w:category>
        <w:types>
          <w:type w:val="bbPlcHdr"/>
        </w:types>
        <w:behaviors>
          <w:behavior w:val="content"/>
        </w:behaviors>
        <w:guid w:val="{C174EA1F-AA34-4365-A18C-FEC359A3E494}"/>
      </w:docPartPr>
      <w:docPartBody>
        <w:p w:rsidR="00822B8D" w:rsidRDefault="00AF0DBF" w:rsidP="00AF0DBF">
          <w:pPr>
            <w:pStyle w:val="B1617A4A160C45A3919A44F384AE391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BF"/>
    <w:rsid w:val="000D5AF1"/>
    <w:rsid w:val="00544C00"/>
    <w:rsid w:val="007B20FC"/>
    <w:rsid w:val="00822B8D"/>
    <w:rsid w:val="00AF0DBF"/>
    <w:rsid w:val="00B812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617A4A160C45A3919A44F384AE391A">
    <w:name w:val="B1617A4A160C45A3919A44F384AE391A"/>
    <w:rsid w:val="00AF0D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617A4A160C45A3919A44F384AE391A">
    <w:name w:val="B1617A4A160C45A3919A44F384AE391A"/>
    <w:rsid w:val="00AF0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Multiple regression in SAS</vt:lpstr>
    </vt:vector>
  </TitlesOfParts>
  <Company>Loughborough University</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regression in SAS</dc:title>
  <dc:creator>Janette Matthews</dc:creator>
  <cp:lastModifiedBy>Ellen</cp:lastModifiedBy>
  <cp:revision>21</cp:revision>
  <cp:lastPrinted>2016-10-06T14:02:00Z</cp:lastPrinted>
  <dcterms:created xsi:type="dcterms:W3CDTF">2019-06-11T14:06:00Z</dcterms:created>
  <dcterms:modified xsi:type="dcterms:W3CDTF">2019-06-16T07:45:00Z</dcterms:modified>
</cp:coreProperties>
</file>