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CF2D87" w14:textId="50A8898A" w:rsidR="004B0D36" w:rsidRPr="009D6659" w:rsidRDefault="00B31BEF" w:rsidP="00B02180">
      <w:pPr>
        <w:pStyle w:val="Ref"/>
        <w:ind w:left="6480"/>
        <w:jc w:val="left"/>
        <w:rPr>
          <w:szCs w:val="22"/>
        </w:rPr>
      </w:pPr>
      <w:r w:rsidRPr="009D6659">
        <w:rPr>
          <w:szCs w:val="22"/>
        </w:rPr>
        <w:t>stcp-karadimitriou</w:t>
      </w:r>
      <w:r w:rsidR="009C4F45" w:rsidRPr="009D6659">
        <w:rPr>
          <w:szCs w:val="22"/>
        </w:rPr>
        <w:t>-</w:t>
      </w:r>
      <w:r w:rsidR="00B02180" w:rsidRPr="009D6659">
        <w:rPr>
          <w:szCs w:val="22"/>
        </w:rPr>
        <w:t>regression</w:t>
      </w:r>
      <w:r w:rsidR="00B02180">
        <w:rPr>
          <w:szCs w:val="22"/>
        </w:rPr>
        <w:t>R</w:t>
      </w:r>
    </w:p>
    <w:p w14:paraId="7112688F" w14:textId="77777777" w:rsidR="00A82EB4" w:rsidRPr="009D6659" w:rsidRDefault="00CD3E09" w:rsidP="00A76DB3">
      <w:pPr>
        <w:rPr>
          <w:szCs w:val="22"/>
        </w:rPr>
      </w:pPr>
      <w:r w:rsidRPr="009D6659">
        <w:rPr>
          <w:noProof/>
          <w:szCs w:val="22"/>
          <w:lang w:eastAsia="en-GB"/>
        </w:rPr>
        <mc:AlternateContent>
          <mc:Choice Requires="wps">
            <w:drawing>
              <wp:anchor distT="0" distB="0" distL="114300" distR="114300" simplePos="0" relativeHeight="251659264" behindDoc="0" locked="0" layoutInCell="1" allowOverlap="1" wp14:anchorId="6F34A2EE" wp14:editId="6AD407C1">
                <wp:simplePos x="0" y="0"/>
                <wp:positionH relativeFrom="column">
                  <wp:posOffset>-217121</wp:posOffset>
                </wp:positionH>
                <wp:positionV relativeFrom="paragraph">
                  <wp:posOffset>8108</wp:posOffset>
                </wp:positionV>
                <wp:extent cx="6612781" cy="442061"/>
                <wp:effectExtent l="0" t="0" r="17145"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781" cy="442061"/>
                        </a:xfrm>
                        <a:prstGeom prst="rect">
                          <a:avLst/>
                        </a:prstGeom>
                        <a:no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80E4EDC" w14:textId="77777777" w:rsidR="007B6FFA" w:rsidRPr="006B4C11" w:rsidRDefault="007B6FFA" w:rsidP="007E7EF8">
                            <w:pPr>
                              <w:spacing w:after="0"/>
                              <w:jc w:val="center"/>
                              <w:rPr>
                                <w:sz w:val="20"/>
                                <w:szCs w:val="20"/>
                              </w:rPr>
                            </w:pPr>
                            <w:r w:rsidRPr="006B4C11">
                              <w:rPr>
                                <w:sz w:val="20"/>
                                <w:szCs w:val="20"/>
                              </w:rPr>
                              <w:t>The following resources are associated:</w:t>
                            </w:r>
                            <w:r>
                              <w:rPr>
                                <w:sz w:val="20"/>
                                <w:szCs w:val="20"/>
                              </w:rPr>
                              <w:t xml:space="preserve"> Scatterplots, Correlation and</w:t>
                            </w:r>
                            <w:r w:rsidRPr="006B4C11">
                              <w:rPr>
                                <w:sz w:val="20"/>
                                <w:szCs w:val="20"/>
                              </w:rPr>
                              <w:t xml:space="preserve"> Chec</w:t>
                            </w:r>
                            <w:r>
                              <w:rPr>
                                <w:sz w:val="20"/>
                                <w:szCs w:val="20"/>
                              </w:rPr>
                              <w:t>king normality in R,</w:t>
                            </w:r>
                            <w:r w:rsidRPr="006B4C11">
                              <w:rPr>
                                <w:sz w:val="20"/>
                                <w:szCs w:val="20"/>
                              </w:rPr>
                              <w:t xml:space="preserve"> the </w:t>
                            </w:r>
                            <w:r>
                              <w:rPr>
                                <w:sz w:val="20"/>
                                <w:szCs w:val="20"/>
                              </w:rPr>
                              <w:t>Excel</w:t>
                            </w:r>
                            <w:r w:rsidRPr="006B4C11">
                              <w:rPr>
                                <w:sz w:val="20"/>
                                <w:szCs w:val="20"/>
                              </w:rPr>
                              <w:t xml:space="preserve"> dataset </w:t>
                            </w:r>
                            <w:r>
                              <w:rPr>
                                <w:sz w:val="20"/>
                                <w:szCs w:val="20"/>
                              </w:rPr>
                              <w:t xml:space="preserve">Birthweight </w:t>
                            </w:r>
                            <w:r w:rsidRPr="006B4C11">
                              <w:rPr>
                                <w:sz w:val="20"/>
                                <w:szCs w:val="20"/>
                              </w:rPr>
                              <w:t>reduced</w:t>
                            </w:r>
                            <w:r>
                              <w:rPr>
                                <w:sz w:val="20"/>
                                <w:szCs w:val="20"/>
                              </w:rPr>
                              <w:t>.csv</w:t>
                            </w:r>
                            <w:r w:rsidRPr="006B4C11">
                              <w:rPr>
                                <w:sz w:val="20"/>
                                <w:szCs w:val="20"/>
                              </w:rPr>
                              <w:t>’</w:t>
                            </w:r>
                            <w:r>
                              <w:rPr>
                                <w:sz w:val="20"/>
                                <w:szCs w:val="20"/>
                              </w:rPr>
                              <w:t xml:space="preserve"> and the Simple linear regression in R script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1pt;margin-top:.65pt;width:520.7pt;height:3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" filled="f" strokecolor="#d8d8d8 [2732]" strokeweight="2pt">
                <v:textbox>
                  <w:txbxContent>
                    <w:p w14:paraId="180E4EDC" w14:textId="77777777" w:rsidR="007B6FFA" w:rsidRPr="006B4C11" w:rsidRDefault="007B6FFA" w:rsidP="007E7EF8">
                      <w:pPr>
                        <w:spacing w:after="0"/>
                        <w:jc w:val="center"/>
                        <w:rPr>
                          <w:sz w:val="20"/>
                          <w:szCs w:val="20"/>
                        </w:rPr>
                      </w:pPr>
                      <w:r w:rsidRPr="006B4C11">
                        <w:rPr>
                          <w:sz w:val="20"/>
                          <w:szCs w:val="20"/>
                        </w:rPr>
                        <w:t>The following resources are associated:</w:t>
                      </w:r>
                      <w:r>
                        <w:rPr>
                          <w:sz w:val="20"/>
                          <w:szCs w:val="20"/>
                        </w:rPr>
                        <w:t xml:space="preserve"> Scatterplots, Correlation and</w:t>
                      </w:r>
                      <w:r w:rsidRPr="006B4C11">
                        <w:rPr>
                          <w:sz w:val="20"/>
                          <w:szCs w:val="20"/>
                        </w:rPr>
                        <w:t xml:space="preserve"> Chec</w:t>
                      </w:r>
                      <w:r>
                        <w:rPr>
                          <w:sz w:val="20"/>
                          <w:szCs w:val="20"/>
                        </w:rPr>
                        <w:t>king normality in R,</w:t>
                      </w:r>
                      <w:r w:rsidRPr="006B4C11">
                        <w:rPr>
                          <w:sz w:val="20"/>
                          <w:szCs w:val="20"/>
                        </w:rPr>
                        <w:t xml:space="preserve"> the </w:t>
                      </w:r>
                      <w:r>
                        <w:rPr>
                          <w:sz w:val="20"/>
                          <w:szCs w:val="20"/>
                        </w:rPr>
                        <w:t>Excel</w:t>
                      </w:r>
                      <w:r w:rsidRPr="006B4C11">
                        <w:rPr>
                          <w:sz w:val="20"/>
                          <w:szCs w:val="20"/>
                        </w:rPr>
                        <w:t xml:space="preserve"> dataset </w:t>
                      </w:r>
                      <w:r>
                        <w:rPr>
                          <w:sz w:val="20"/>
                          <w:szCs w:val="20"/>
                        </w:rPr>
                        <w:t xml:space="preserve">Birthweight </w:t>
                      </w:r>
                      <w:r w:rsidRPr="006B4C11">
                        <w:rPr>
                          <w:sz w:val="20"/>
                          <w:szCs w:val="20"/>
                        </w:rPr>
                        <w:t>reduced</w:t>
                      </w:r>
                      <w:r>
                        <w:rPr>
                          <w:sz w:val="20"/>
                          <w:szCs w:val="20"/>
                        </w:rPr>
                        <w:t>.csv</w:t>
                      </w:r>
                      <w:r w:rsidRPr="006B4C11">
                        <w:rPr>
                          <w:sz w:val="20"/>
                          <w:szCs w:val="20"/>
                        </w:rPr>
                        <w:t>’</w:t>
                      </w:r>
                      <w:r>
                        <w:rPr>
                          <w:sz w:val="20"/>
                          <w:szCs w:val="20"/>
                        </w:rPr>
                        <w:t xml:space="preserve"> and the Simple linear regression in R script</w:t>
                      </w:r>
                    </w:p>
                  </w:txbxContent>
                </v:textbox>
              </v:shape>
            </w:pict>
          </mc:Fallback>
        </mc:AlternateContent>
      </w:r>
    </w:p>
    <w:p w14:paraId="6A4231F4" w14:textId="77777777" w:rsidR="00A82EB4" w:rsidRPr="009D6659" w:rsidRDefault="00A82EB4" w:rsidP="00DB6271">
      <w:pPr>
        <w:spacing w:after="0"/>
        <w:rPr>
          <w:szCs w:val="22"/>
        </w:rPr>
      </w:pPr>
    </w:p>
    <w:p w14:paraId="08834F29" w14:textId="77777777" w:rsidR="00E70653" w:rsidRPr="009D6659" w:rsidRDefault="00E70653" w:rsidP="00DB6271">
      <w:pPr>
        <w:spacing w:after="0"/>
        <w:rPr>
          <w:szCs w:val="22"/>
        </w:rPr>
      </w:pPr>
    </w:p>
    <w:p w14:paraId="3080927D" w14:textId="77777777" w:rsidR="009C4F45" w:rsidRPr="00B20236" w:rsidRDefault="00A62409" w:rsidP="009C4F45">
      <w:pPr>
        <w:pStyle w:val="Title2"/>
        <w:rPr>
          <w:szCs w:val="32"/>
        </w:rPr>
      </w:pPr>
      <w:r w:rsidRPr="00B20236">
        <w:rPr>
          <w:szCs w:val="32"/>
        </w:rPr>
        <w:t>Simple linear regression</w:t>
      </w:r>
      <w:r w:rsidR="00B31BEF" w:rsidRPr="00B20236">
        <w:rPr>
          <w:szCs w:val="32"/>
        </w:rPr>
        <w:t xml:space="preserve"> in R</w:t>
      </w:r>
    </w:p>
    <w:p w14:paraId="4F80A0E6" w14:textId="03247A1F" w:rsidR="006104F0" w:rsidRPr="009D6659" w:rsidRDefault="006104F0" w:rsidP="001F52E4">
      <w:pPr>
        <w:pStyle w:val="Heading20"/>
        <w:spacing w:before="120" w:after="0"/>
        <w:rPr>
          <w:b w:val="0"/>
          <w:sz w:val="22"/>
          <w:szCs w:val="22"/>
        </w:rPr>
      </w:pPr>
      <w:r w:rsidRPr="00B37993">
        <w:t>Dependent variable:</w:t>
      </w:r>
      <w:r w:rsidRPr="009D6659">
        <w:rPr>
          <w:sz w:val="22"/>
          <w:szCs w:val="22"/>
        </w:rPr>
        <w:t xml:space="preserve"> </w:t>
      </w:r>
      <w:r w:rsidR="009C4F45" w:rsidRPr="009D6659">
        <w:rPr>
          <w:b w:val="0"/>
          <w:sz w:val="22"/>
          <w:szCs w:val="22"/>
        </w:rPr>
        <w:t>Continuous (scale</w:t>
      </w:r>
      <w:r w:rsidR="00650FEE">
        <w:rPr>
          <w:b w:val="0"/>
          <w:sz w:val="22"/>
          <w:szCs w:val="22"/>
        </w:rPr>
        <w:t>)</w:t>
      </w:r>
      <w:r w:rsidRPr="009D6659">
        <w:rPr>
          <w:b w:val="0"/>
          <w:sz w:val="22"/>
          <w:szCs w:val="22"/>
        </w:rPr>
        <w:t xml:space="preserve"> </w:t>
      </w:r>
    </w:p>
    <w:p w14:paraId="14A96914" w14:textId="20A2E7D7" w:rsidR="009C4F45" w:rsidRPr="009D6659" w:rsidRDefault="006104F0" w:rsidP="001F52E4">
      <w:pPr>
        <w:pStyle w:val="Heading20"/>
        <w:spacing w:before="120" w:after="0"/>
        <w:rPr>
          <w:b w:val="0"/>
          <w:sz w:val="22"/>
          <w:szCs w:val="22"/>
        </w:rPr>
      </w:pPr>
      <w:r w:rsidRPr="00B37993">
        <w:t>Independent variable</w:t>
      </w:r>
      <w:r w:rsidR="00CB7482" w:rsidRPr="00B37993">
        <w:t>s</w:t>
      </w:r>
      <w:r w:rsidRPr="00B37993">
        <w:rPr>
          <w:b w:val="0"/>
        </w:rPr>
        <w:t>:</w:t>
      </w:r>
      <w:r w:rsidRPr="009D6659">
        <w:rPr>
          <w:b w:val="0"/>
          <w:sz w:val="22"/>
          <w:szCs w:val="22"/>
        </w:rPr>
        <w:t xml:space="preserve"> </w:t>
      </w:r>
      <w:r w:rsidR="00B643D4" w:rsidRPr="009D6659">
        <w:rPr>
          <w:b w:val="0"/>
          <w:sz w:val="22"/>
          <w:szCs w:val="22"/>
        </w:rPr>
        <w:t xml:space="preserve"> </w:t>
      </w:r>
      <w:r w:rsidR="00C57261" w:rsidRPr="009D6659">
        <w:rPr>
          <w:b w:val="0"/>
          <w:sz w:val="22"/>
          <w:szCs w:val="22"/>
        </w:rPr>
        <w:t>Continuous (scale</w:t>
      </w:r>
      <w:r w:rsidR="001F52E4">
        <w:rPr>
          <w:b w:val="0"/>
          <w:sz w:val="22"/>
          <w:szCs w:val="22"/>
        </w:rPr>
        <w:t>)</w:t>
      </w:r>
    </w:p>
    <w:p w14:paraId="4230EFB8" w14:textId="77777777" w:rsidR="001F3C5D" w:rsidRPr="009D6659" w:rsidRDefault="009C4F45" w:rsidP="0005283F">
      <w:pPr>
        <w:pStyle w:val="Heading20"/>
        <w:spacing w:before="120" w:after="0"/>
        <w:rPr>
          <w:b w:val="0"/>
          <w:sz w:val="22"/>
          <w:szCs w:val="22"/>
        </w:rPr>
      </w:pPr>
      <w:r w:rsidRPr="00B37993">
        <w:t>Common Applications:</w:t>
      </w:r>
      <w:r w:rsidRPr="009D6659">
        <w:rPr>
          <w:sz w:val="22"/>
          <w:szCs w:val="22"/>
        </w:rPr>
        <w:t xml:space="preserve"> </w:t>
      </w:r>
      <w:r w:rsidR="001F3C5D" w:rsidRPr="009D6659">
        <w:rPr>
          <w:b w:val="0"/>
          <w:sz w:val="22"/>
          <w:szCs w:val="22"/>
        </w:rPr>
        <w:t xml:space="preserve">Regression is used to (a) </w:t>
      </w:r>
      <w:r w:rsidR="001F3C5D" w:rsidRPr="009D6659">
        <w:rPr>
          <w:b w:val="0"/>
          <w:i/>
          <w:iCs/>
          <w:sz w:val="22"/>
          <w:szCs w:val="22"/>
        </w:rPr>
        <w:t>look for significant relationships</w:t>
      </w:r>
      <w:r w:rsidR="001F3C5D" w:rsidRPr="009D6659">
        <w:rPr>
          <w:b w:val="0"/>
          <w:sz w:val="22"/>
          <w:szCs w:val="22"/>
        </w:rPr>
        <w:t xml:space="preserve"> between two variables or (b) </w:t>
      </w:r>
      <w:r w:rsidR="001F3C5D" w:rsidRPr="009D6659">
        <w:rPr>
          <w:b w:val="0"/>
          <w:i/>
          <w:iCs/>
          <w:sz w:val="22"/>
          <w:szCs w:val="22"/>
        </w:rPr>
        <w:t>predict</w:t>
      </w:r>
      <w:r w:rsidR="001F3C5D" w:rsidRPr="009D6659">
        <w:rPr>
          <w:b w:val="0"/>
          <w:sz w:val="22"/>
          <w:szCs w:val="22"/>
        </w:rPr>
        <w:t xml:space="preserve"> a value of one variable for a given value of the other.</w:t>
      </w:r>
    </w:p>
    <w:p w14:paraId="6A693C4F" w14:textId="77777777" w:rsidR="00C57261" w:rsidRPr="009D6659" w:rsidRDefault="00C57261" w:rsidP="0005283F">
      <w:pPr>
        <w:pStyle w:val="Heading20"/>
        <w:spacing w:before="120" w:after="0"/>
        <w:rPr>
          <w:b w:val="0"/>
          <w:sz w:val="22"/>
          <w:szCs w:val="22"/>
        </w:rPr>
      </w:pPr>
      <w:r w:rsidRPr="00B37993">
        <w:t>Data:</w:t>
      </w:r>
      <w:r w:rsidRPr="009D6659">
        <w:rPr>
          <w:b w:val="0"/>
          <w:sz w:val="22"/>
          <w:szCs w:val="22"/>
        </w:rPr>
        <w:t xml:space="preserve"> The data set ‘</w:t>
      </w:r>
      <w:r w:rsidRPr="009D6659">
        <w:rPr>
          <w:b w:val="0"/>
          <w:i/>
          <w:sz w:val="22"/>
          <w:szCs w:val="22"/>
        </w:rPr>
        <w:t>Birthweight</w:t>
      </w:r>
      <w:r w:rsidR="00B31BEF" w:rsidRPr="009D6659">
        <w:rPr>
          <w:b w:val="0"/>
          <w:i/>
          <w:sz w:val="22"/>
          <w:szCs w:val="22"/>
        </w:rPr>
        <w:t xml:space="preserve"> </w:t>
      </w:r>
      <w:r w:rsidRPr="009D6659">
        <w:rPr>
          <w:b w:val="0"/>
          <w:i/>
          <w:sz w:val="22"/>
          <w:szCs w:val="22"/>
        </w:rPr>
        <w:t>reduced</w:t>
      </w:r>
      <w:r w:rsidR="00B31BEF" w:rsidRPr="009D6659">
        <w:rPr>
          <w:b w:val="0"/>
          <w:i/>
          <w:sz w:val="22"/>
          <w:szCs w:val="22"/>
        </w:rPr>
        <w:t>.csv</w:t>
      </w:r>
      <w:r w:rsidRPr="009D6659">
        <w:rPr>
          <w:b w:val="0"/>
          <w:i/>
          <w:sz w:val="22"/>
          <w:szCs w:val="22"/>
        </w:rPr>
        <w:t>’</w:t>
      </w:r>
      <w:r w:rsidRPr="009D6659">
        <w:rPr>
          <w:b w:val="0"/>
          <w:sz w:val="22"/>
          <w:szCs w:val="22"/>
        </w:rPr>
        <w:t xml:space="preserve"> contains details of 42 babies and their parents at bir</w:t>
      </w:r>
      <w:r w:rsidR="005920EB" w:rsidRPr="009D6659">
        <w:rPr>
          <w:b w:val="0"/>
          <w:sz w:val="22"/>
          <w:szCs w:val="22"/>
        </w:rPr>
        <w:t xml:space="preserve">th.  The dependant variable is </w:t>
      </w:r>
      <w:r w:rsidRPr="009D6659">
        <w:rPr>
          <w:b w:val="0"/>
          <w:sz w:val="22"/>
          <w:szCs w:val="22"/>
        </w:rPr>
        <w:t xml:space="preserve">Birth weight (lbs) and the </w:t>
      </w:r>
      <w:r w:rsidR="005920EB" w:rsidRPr="009D6659">
        <w:rPr>
          <w:b w:val="0"/>
          <w:sz w:val="22"/>
          <w:szCs w:val="22"/>
        </w:rPr>
        <w:t>independent variable is</w:t>
      </w:r>
      <w:r w:rsidRPr="009D6659">
        <w:rPr>
          <w:b w:val="0"/>
          <w:sz w:val="22"/>
          <w:szCs w:val="22"/>
        </w:rPr>
        <w:t xml:space="preserve"> the gestational age of the baby at birth (in weeks).</w:t>
      </w:r>
      <w:r w:rsidR="004714FA" w:rsidRPr="009D6659">
        <w:rPr>
          <w:b w:val="0"/>
          <w:sz w:val="22"/>
          <w:szCs w:val="22"/>
        </w:rPr>
        <w:t xml:space="preserve">  These variables are called ‘Birthweight’ and ‘Gestation’.</w:t>
      </w:r>
    </w:p>
    <w:p w14:paraId="623B9410" w14:textId="77777777" w:rsidR="00142491" w:rsidRPr="009D6659" w:rsidRDefault="00142491" w:rsidP="00142491">
      <w:pPr>
        <w:pStyle w:val="Heading20"/>
        <w:spacing w:after="0"/>
        <w:rPr>
          <w:b w:val="0"/>
          <w:sz w:val="22"/>
          <w:szCs w:val="22"/>
        </w:rPr>
      </w:pPr>
    </w:p>
    <w:p w14:paraId="22AC2333" w14:textId="77777777" w:rsidR="00142491" w:rsidRPr="009D6659" w:rsidRDefault="00142491" w:rsidP="00142491">
      <w:pPr>
        <w:pStyle w:val="Heading20"/>
        <w:spacing w:after="0"/>
        <w:rPr>
          <w:b w:val="0"/>
          <w:sz w:val="22"/>
          <w:szCs w:val="22"/>
        </w:rPr>
      </w:pPr>
      <w:r w:rsidRPr="009D6659">
        <w:rPr>
          <w:b w:val="0"/>
          <w:sz w:val="22"/>
          <w:szCs w:val="22"/>
        </w:rPr>
        <w:t xml:space="preserve">Open the birthweight reduced dataset which is saved as a csv file and call it </w:t>
      </w:r>
      <w:proofErr w:type="spellStart"/>
      <w:r w:rsidRPr="009D6659">
        <w:rPr>
          <w:rFonts w:ascii="Courier New" w:hAnsi="Courier New" w:cs="Courier New"/>
          <w:b w:val="0"/>
          <w:sz w:val="22"/>
          <w:szCs w:val="22"/>
        </w:rPr>
        <w:t>birthweight</w:t>
      </w:r>
      <w:r w:rsidR="0075634E" w:rsidRPr="009D6659">
        <w:rPr>
          <w:rFonts w:ascii="Courier New" w:hAnsi="Courier New" w:cs="Courier New"/>
          <w:b w:val="0"/>
          <w:sz w:val="22"/>
          <w:szCs w:val="22"/>
        </w:rPr>
        <w:t>R</w:t>
      </w:r>
      <w:proofErr w:type="spellEnd"/>
      <w:r w:rsidRPr="009D6659">
        <w:rPr>
          <w:b w:val="0"/>
          <w:sz w:val="22"/>
          <w:szCs w:val="22"/>
        </w:rPr>
        <w:t xml:space="preserve">.  </w:t>
      </w:r>
    </w:p>
    <w:p w14:paraId="40CF18E5" w14:textId="77777777" w:rsidR="00142491" w:rsidRPr="009D6659" w:rsidRDefault="00142491" w:rsidP="00142491">
      <w:pPr>
        <w:pStyle w:val="Heading20"/>
        <w:spacing w:after="0"/>
        <w:rPr>
          <w:b w:val="0"/>
          <w:sz w:val="22"/>
          <w:szCs w:val="22"/>
        </w:rPr>
      </w:pPr>
      <w:r w:rsidRPr="009D6659">
        <w:rPr>
          <w:b w:val="0"/>
          <w:sz w:val="22"/>
          <w:szCs w:val="22"/>
        </w:rPr>
        <w:t>You will need to change the command depending on where you have saved the file.</w:t>
      </w:r>
    </w:p>
    <w:p w14:paraId="63FAD9F6" w14:textId="045DB141" w:rsidR="00142491" w:rsidRPr="009D6659" w:rsidRDefault="00142491" w:rsidP="00142491">
      <w:pPr>
        <w:pStyle w:val="Heading20"/>
        <w:spacing w:after="0"/>
        <w:rPr>
          <w:rFonts w:ascii="Courier New" w:hAnsi="Courier New" w:cs="Courier New"/>
          <w:b w:val="0"/>
          <w:color w:val="000000" w:themeColor="text1"/>
          <w:sz w:val="22"/>
          <w:szCs w:val="22"/>
        </w:rPr>
      </w:pPr>
      <w:proofErr w:type="spellStart"/>
      <w:proofErr w:type="gramStart"/>
      <w:r w:rsidRPr="009D6659">
        <w:rPr>
          <w:rFonts w:ascii="Courier New" w:hAnsi="Courier New" w:cs="Courier New"/>
          <w:b w:val="0"/>
          <w:color w:val="000000" w:themeColor="text1"/>
          <w:sz w:val="22"/>
          <w:szCs w:val="22"/>
        </w:rPr>
        <w:t>birthweight</w:t>
      </w:r>
      <w:r w:rsidR="0075634E" w:rsidRPr="009D6659">
        <w:rPr>
          <w:rFonts w:ascii="Courier New" w:hAnsi="Courier New" w:cs="Courier New"/>
          <w:b w:val="0"/>
          <w:color w:val="000000" w:themeColor="text1"/>
          <w:sz w:val="22"/>
          <w:szCs w:val="22"/>
        </w:rPr>
        <w:t>R</w:t>
      </w:r>
      <w:proofErr w:type="spellEnd"/>
      <w:proofErr w:type="gramEnd"/>
      <w:r w:rsidR="009D6659" w:rsidRPr="009D6659">
        <w:rPr>
          <w:rFonts w:ascii="Courier New" w:hAnsi="Courier New" w:cs="Courier New"/>
          <w:b w:val="0"/>
          <w:color w:val="000000" w:themeColor="text1"/>
          <w:sz w:val="22"/>
          <w:szCs w:val="22"/>
        </w:rPr>
        <w:t>&lt;-read.csv("D:\\</w:t>
      </w:r>
      <w:proofErr w:type="spellStart"/>
      <w:r w:rsidR="009D6659" w:rsidRPr="009D6659">
        <w:rPr>
          <w:rFonts w:ascii="Courier New" w:hAnsi="Courier New" w:cs="Courier New"/>
          <w:b w:val="0"/>
          <w:color w:val="000000" w:themeColor="text1"/>
          <w:sz w:val="22"/>
          <w:szCs w:val="22"/>
        </w:rPr>
        <w:t>Birthweight</w:t>
      </w:r>
      <w:r w:rsidR="00650FEE">
        <w:rPr>
          <w:rFonts w:ascii="Courier New" w:hAnsi="Courier New" w:cs="Courier New"/>
          <w:b w:val="0"/>
          <w:color w:val="000000" w:themeColor="text1"/>
          <w:sz w:val="22"/>
          <w:szCs w:val="22"/>
        </w:rPr>
        <w:t>reduced.csv",header</w:t>
      </w:r>
      <w:proofErr w:type="spellEnd"/>
      <w:r w:rsidR="00650FEE">
        <w:rPr>
          <w:rFonts w:ascii="Courier New" w:hAnsi="Courier New" w:cs="Courier New"/>
          <w:b w:val="0"/>
          <w:color w:val="000000" w:themeColor="text1"/>
          <w:sz w:val="22"/>
          <w:szCs w:val="22"/>
        </w:rPr>
        <w:t>=T</w:t>
      </w:r>
      <w:r w:rsidRPr="009D6659">
        <w:rPr>
          <w:rFonts w:ascii="Courier New" w:hAnsi="Courier New" w:cs="Courier New"/>
          <w:b w:val="0"/>
          <w:color w:val="000000" w:themeColor="text1"/>
          <w:sz w:val="22"/>
          <w:szCs w:val="22"/>
        </w:rPr>
        <w:t>)</w:t>
      </w:r>
    </w:p>
    <w:p w14:paraId="2988AB3A" w14:textId="77777777" w:rsidR="00142491" w:rsidRDefault="00142491" w:rsidP="00142491">
      <w:pPr>
        <w:pStyle w:val="Heading20"/>
        <w:spacing w:after="0"/>
        <w:rPr>
          <w:rFonts w:ascii="Courier New" w:hAnsi="Courier New" w:cs="Courier New"/>
          <w:b w:val="0"/>
          <w:sz w:val="22"/>
          <w:szCs w:val="22"/>
        </w:rPr>
      </w:pPr>
      <w:r w:rsidRPr="009D6659">
        <w:rPr>
          <w:b w:val="0"/>
          <w:sz w:val="22"/>
          <w:szCs w:val="22"/>
        </w:rPr>
        <w:t xml:space="preserve">Tell R </w:t>
      </w:r>
      <w:r w:rsidR="00B37993">
        <w:rPr>
          <w:b w:val="0"/>
          <w:sz w:val="22"/>
          <w:szCs w:val="22"/>
        </w:rPr>
        <w:t>to use</w:t>
      </w:r>
      <w:r w:rsidRPr="009D6659">
        <w:rPr>
          <w:b w:val="0"/>
          <w:sz w:val="22"/>
          <w:szCs w:val="22"/>
        </w:rPr>
        <w:t xml:space="preserve"> the birthweight dataset until further notice using </w:t>
      </w:r>
      <w:proofErr w:type="gramStart"/>
      <w:r w:rsidR="009D6659" w:rsidRPr="009D6659">
        <w:rPr>
          <w:rFonts w:ascii="Courier New" w:hAnsi="Courier New" w:cs="Courier New"/>
          <w:b w:val="0"/>
          <w:color w:val="000000" w:themeColor="text1"/>
          <w:sz w:val="22"/>
          <w:szCs w:val="22"/>
        </w:rPr>
        <w:t>attach(</w:t>
      </w:r>
      <w:proofErr w:type="spellStart"/>
      <w:proofErr w:type="gramEnd"/>
      <w:r w:rsidR="009D6659" w:rsidRPr="009D6659">
        <w:rPr>
          <w:rFonts w:ascii="Courier New" w:hAnsi="Courier New" w:cs="Courier New"/>
          <w:b w:val="0"/>
          <w:color w:val="000000" w:themeColor="text1"/>
          <w:sz w:val="22"/>
          <w:szCs w:val="22"/>
        </w:rPr>
        <w:t>birthweightR</w:t>
      </w:r>
      <w:proofErr w:type="spellEnd"/>
      <w:r w:rsidR="009D6659" w:rsidRPr="009D6659">
        <w:rPr>
          <w:rFonts w:ascii="Courier New" w:hAnsi="Courier New" w:cs="Courier New"/>
          <w:b w:val="0"/>
          <w:color w:val="000000" w:themeColor="text1"/>
          <w:sz w:val="22"/>
          <w:szCs w:val="22"/>
        </w:rPr>
        <w:t>)</w:t>
      </w:r>
      <w:r w:rsidRPr="009D6659">
        <w:rPr>
          <w:b w:val="0"/>
          <w:sz w:val="22"/>
          <w:szCs w:val="22"/>
        </w:rPr>
        <w:t>.  This means that '</w:t>
      </w:r>
      <w:r w:rsidRPr="009D6659">
        <w:rPr>
          <w:rFonts w:ascii="Courier New" w:hAnsi="Courier New" w:cs="Courier New"/>
          <w:b w:val="0"/>
          <w:sz w:val="22"/>
          <w:szCs w:val="22"/>
        </w:rPr>
        <w:t>Gestation</w:t>
      </w:r>
      <w:r w:rsidRPr="009D6659">
        <w:rPr>
          <w:b w:val="0"/>
          <w:sz w:val="22"/>
          <w:szCs w:val="22"/>
        </w:rPr>
        <w:t xml:space="preserve">' can be used instead of </w:t>
      </w:r>
      <w:proofErr w:type="spellStart"/>
      <w:r w:rsidRPr="009D6659">
        <w:rPr>
          <w:rFonts w:ascii="Courier New" w:hAnsi="Courier New" w:cs="Courier New"/>
          <w:b w:val="0"/>
          <w:sz w:val="22"/>
          <w:szCs w:val="22"/>
        </w:rPr>
        <w:t>birthweight</w:t>
      </w:r>
      <w:r w:rsidR="0075634E" w:rsidRPr="009D6659">
        <w:rPr>
          <w:rFonts w:ascii="Courier New" w:hAnsi="Courier New" w:cs="Courier New"/>
          <w:b w:val="0"/>
          <w:sz w:val="22"/>
          <w:szCs w:val="22"/>
        </w:rPr>
        <w:t>R</w:t>
      </w:r>
      <w:r w:rsidRPr="009D6659">
        <w:rPr>
          <w:rFonts w:ascii="Courier New" w:hAnsi="Courier New" w:cs="Courier New"/>
          <w:b w:val="0"/>
          <w:sz w:val="22"/>
          <w:szCs w:val="22"/>
        </w:rPr>
        <w:t>$Gestation</w:t>
      </w:r>
      <w:proofErr w:type="spellEnd"/>
      <w:r w:rsidRPr="009D6659">
        <w:rPr>
          <w:rFonts w:ascii="Courier New" w:hAnsi="Courier New" w:cs="Courier New"/>
          <w:b w:val="0"/>
          <w:sz w:val="22"/>
          <w:szCs w:val="22"/>
        </w:rPr>
        <w:t>.</w:t>
      </w:r>
    </w:p>
    <w:p w14:paraId="7B1DA962" w14:textId="77777777" w:rsidR="009D6659" w:rsidRPr="009D6659" w:rsidRDefault="009D6659" w:rsidP="00142491">
      <w:pPr>
        <w:pStyle w:val="Heading20"/>
        <w:spacing w:after="0"/>
        <w:rPr>
          <w:rFonts w:ascii="Courier New" w:hAnsi="Courier New" w:cs="Courier New"/>
          <w:b w:val="0"/>
          <w:color w:val="000000" w:themeColor="text1"/>
          <w:sz w:val="22"/>
          <w:szCs w:val="22"/>
        </w:rPr>
      </w:pPr>
    </w:p>
    <w:p w14:paraId="3BF80239" w14:textId="77777777" w:rsidR="00C57261" w:rsidRDefault="00023275" w:rsidP="0005283F">
      <w:pPr>
        <w:pStyle w:val="Heading20"/>
        <w:spacing w:after="0"/>
        <w:rPr>
          <w:b w:val="0"/>
          <w:sz w:val="22"/>
          <w:szCs w:val="22"/>
        </w:rPr>
      </w:pPr>
      <w:r w:rsidRPr="009D6659">
        <w:rPr>
          <w:b w:val="0"/>
          <w:sz w:val="22"/>
          <w:szCs w:val="22"/>
        </w:rPr>
        <w:t xml:space="preserve">Before carrying </w:t>
      </w:r>
      <w:r w:rsidR="00AA477C" w:rsidRPr="009D6659">
        <w:rPr>
          <w:b w:val="0"/>
          <w:sz w:val="22"/>
          <w:szCs w:val="22"/>
        </w:rPr>
        <w:t xml:space="preserve">out </w:t>
      </w:r>
      <w:r w:rsidRPr="009D6659">
        <w:rPr>
          <w:b w:val="0"/>
          <w:sz w:val="22"/>
          <w:szCs w:val="22"/>
        </w:rPr>
        <w:t>any analysis, investigate the relationship between</w:t>
      </w:r>
      <w:r w:rsidR="005920EB" w:rsidRPr="009D6659">
        <w:rPr>
          <w:b w:val="0"/>
          <w:sz w:val="22"/>
          <w:szCs w:val="22"/>
        </w:rPr>
        <w:t xml:space="preserve"> the independent</w:t>
      </w:r>
      <w:r w:rsidRPr="009D6659">
        <w:rPr>
          <w:b w:val="0"/>
          <w:sz w:val="22"/>
          <w:szCs w:val="22"/>
        </w:rPr>
        <w:t xml:space="preserve"> </w:t>
      </w:r>
      <w:r w:rsidR="005920EB" w:rsidRPr="009D6659">
        <w:rPr>
          <w:b w:val="0"/>
          <w:sz w:val="22"/>
          <w:szCs w:val="22"/>
        </w:rPr>
        <w:t xml:space="preserve">and dependent </w:t>
      </w:r>
      <w:r w:rsidR="0005283F" w:rsidRPr="009D6659">
        <w:rPr>
          <w:b w:val="0"/>
          <w:sz w:val="22"/>
          <w:szCs w:val="22"/>
        </w:rPr>
        <w:t xml:space="preserve">variables </w:t>
      </w:r>
      <w:r w:rsidR="005920EB" w:rsidRPr="009D6659">
        <w:rPr>
          <w:b w:val="0"/>
          <w:sz w:val="22"/>
          <w:szCs w:val="22"/>
        </w:rPr>
        <w:t>by producing a scatterplot and calculating the correlation coefficient.</w:t>
      </w:r>
    </w:p>
    <w:p w14:paraId="347A14A8" w14:textId="77777777" w:rsidR="00B37993" w:rsidRPr="009D6659" w:rsidRDefault="00B37993" w:rsidP="0005283F">
      <w:pPr>
        <w:pStyle w:val="Heading20"/>
        <w:spacing w:after="0"/>
        <w:rPr>
          <w:b w:val="0"/>
          <w:sz w:val="22"/>
          <w:szCs w:val="22"/>
        </w:rPr>
      </w:pPr>
    </w:p>
    <w:p w14:paraId="4A77439A" w14:textId="77777777" w:rsidR="00142491" w:rsidRPr="009D6659" w:rsidRDefault="00142491" w:rsidP="00142491">
      <w:pPr>
        <w:pStyle w:val="Heading20"/>
        <w:spacing w:after="0"/>
        <w:rPr>
          <w:b w:val="0"/>
          <w:sz w:val="22"/>
          <w:szCs w:val="22"/>
        </w:rPr>
      </w:pPr>
      <w:r w:rsidRPr="009D6659">
        <w:rPr>
          <w:b w:val="0"/>
          <w:sz w:val="22"/>
          <w:szCs w:val="22"/>
        </w:rPr>
        <w:t>A scatterplot shows the relationship between two continuous variables.</w:t>
      </w:r>
    </w:p>
    <w:p w14:paraId="5C694B3A" w14:textId="77777777" w:rsidR="00142491" w:rsidRDefault="00142491" w:rsidP="00142491">
      <w:pPr>
        <w:pStyle w:val="Heading20"/>
        <w:spacing w:after="0"/>
        <w:rPr>
          <w:rFonts w:ascii="Courier New" w:hAnsi="Courier New" w:cs="Courier New"/>
          <w:b w:val="0"/>
          <w:color w:val="000000" w:themeColor="text1"/>
          <w:sz w:val="22"/>
          <w:szCs w:val="22"/>
        </w:rPr>
      </w:pPr>
      <w:proofErr w:type="gramStart"/>
      <w:r w:rsidRPr="009D6659">
        <w:rPr>
          <w:rFonts w:ascii="Courier New" w:hAnsi="Courier New" w:cs="Courier New"/>
          <w:b w:val="0"/>
          <w:color w:val="000000" w:themeColor="text1"/>
          <w:sz w:val="22"/>
          <w:szCs w:val="22"/>
        </w:rPr>
        <w:t>plot(</w:t>
      </w:r>
      <w:proofErr w:type="spellStart"/>
      <w:proofErr w:type="gramEnd"/>
      <w:r w:rsidRPr="009D6659">
        <w:rPr>
          <w:rFonts w:ascii="Courier New" w:hAnsi="Courier New" w:cs="Courier New"/>
          <w:b w:val="0"/>
          <w:color w:val="000000" w:themeColor="text1"/>
          <w:sz w:val="22"/>
          <w:szCs w:val="22"/>
        </w:rPr>
        <w:t>Gestation,Birthweight,main</w:t>
      </w:r>
      <w:proofErr w:type="spellEnd"/>
      <w:r w:rsidRPr="009D6659">
        <w:rPr>
          <w:rFonts w:ascii="Courier New" w:hAnsi="Courier New" w:cs="Courier New"/>
          <w:b w:val="0"/>
          <w:color w:val="000000" w:themeColor="text1"/>
          <w:sz w:val="22"/>
          <w:szCs w:val="22"/>
        </w:rPr>
        <w:t>='Scatterplot of gestational age and birthweight',</w:t>
      </w:r>
      <w:proofErr w:type="spellStart"/>
      <w:r w:rsidRPr="009D6659">
        <w:rPr>
          <w:rFonts w:ascii="Courier New" w:hAnsi="Courier New" w:cs="Courier New"/>
          <w:b w:val="0"/>
          <w:color w:val="000000" w:themeColor="text1"/>
          <w:sz w:val="22"/>
          <w:szCs w:val="22"/>
        </w:rPr>
        <w:t>xlab</w:t>
      </w:r>
      <w:proofErr w:type="spellEnd"/>
      <w:r w:rsidRPr="009D6659">
        <w:rPr>
          <w:rFonts w:ascii="Courier New" w:hAnsi="Courier New" w:cs="Courier New"/>
          <w:b w:val="0"/>
          <w:color w:val="000000" w:themeColor="text1"/>
          <w:sz w:val="22"/>
          <w:szCs w:val="22"/>
        </w:rPr>
        <w:t>='Gestation (weeks)',</w:t>
      </w:r>
      <w:proofErr w:type="spellStart"/>
      <w:r w:rsidRPr="009D6659">
        <w:rPr>
          <w:rFonts w:ascii="Courier New" w:hAnsi="Courier New" w:cs="Courier New"/>
          <w:b w:val="0"/>
          <w:color w:val="000000" w:themeColor="text1"/>
          <w:sz w:val="22"/>
          <w:szCs w:val="22"/>
        </w:rPr>
        <w:t>ylab</w:t>
      </w:r>
      <w:proofErr w:type="spellEnd"/>
      <w:r w:rsidRPr="009D6659">
        <w:rPr>
          <w:rFonts w:ascii="Courier New" w:hAnsi="Courier New" w:cs="Courier New"/>
          <w:b w:val="0"/>
          <w:color w:val="000000" w:themeColor="text1"/>
          <w:sz w:val="22"/>
          <w:szCs w:val="22"/>
        </w:rPr>
        <w:t>='Birthweight(lbs)')</w:t>
      </w:r>
    </w:p>
    <w:p w14:paraId="4E77D992" w14:textId="77777777" w:rsidR="00B37993" w:rsidRPr="009D6659" w:rsidRDefault="00B37993" w:rsidP="00142491">
      <w:pPr>
        <w:pStyle w:val="Heading20"/>
        <w:spacing w:after="0"/>
        <w:rPr>
          <w:rFonts w:ascii="Courier New" w:hAnsi="Courier New" w:cs="Courier New"/>
          <w:b w:val="0"/>
          <w:color w:val="000000" w:themeColor="text1"/>
          <w:sz w:val="22"/>
          <w:szCs w:val="22"/>
        </w:rPr>
      </w:pPr>
    </w:p>
    <w:p w14:paraId="66E28649" w14:textId="77777777" w:rsidR="00142491" w:rsidRPr="009D6659" w:rsidRDefault="00142491" w:rsidP="00142491">
      <w:pPr>
        <w:pStyle w:val="Heading20"/>
        <w:spacing w:after="0"/>
        <w:rPr>
          <w:b w:val="0"/>
          <w:sz w:val="22"/>
          <w:szCs w:val="22"/>
        </w:rPr>
      </w:pPr>
      <w:r w:rsidRPr="009D6659">
        <w:rPr>
          <w:b w:val="0"/>
          <w:sz w:val="22"/>
          <w:szCs w:val="22"/>
        </w:rPr>
        <w:t xml:space="preserve">Calculating Pearson's correlation coefficient </w:t>
      </w:r>
      <w:r w:rsidR="0075634E" w:rsidRPr="009D6659">
        <w:rPr>
          <w:b w:val="0"/>
          <w:sz w:val="22"/>
          <w:szCs w:val="22"/>
        </w:rPr>
        <w:t>gives a measure of the strength</w:t>
      </w:r>
      <w:r w:rsidRPr="009D6659">
        <w:rPr>
          <w:b w:val="0"/>
          <w:sz w:val="22"/>
          <w:szCs w:val="22"/>
        </w:rPr>
        <w:t>.</w:t>
      </w:r>
    </w:p>
    <w:p w14:paraId="1B468CF7" w14:textId="77777777" w:rsidR="00142491" w:rsidRDefault="00142491" w:rsidP="00142491">
      <w:pPr>
        <w:pStyle w:val="Heading20"/>
        <w:spacing w:after="0"/>
        <w:rPr>
          <w:rFonts w:ascii="Courier New" w:hAnsi="Courier New" w:cs="Courier New"/>
          <w:b w:val="0"/>
          <w:color w:val="000000" w:themeColor="text1"/>
          <w:sz w:val="22"/>
          <w:szCs w:val="22"/>
        </w:rPr>
      </w:pPr>
      <w:proofErr w:type="spellStart"/>
      <w:proofErr w:type="gramStart"/>
      <w:r w:rsidRPr="009D6659">
        <w:rPr>
          <w:rFonts w:ascii="Courier New" w:hAnsi="Courier New" w:cs="Courier New"/>
          <w:b w:val="0"/>
          <w:color w:val="000000" w:themeColor="text1"/>
          <w:sz w:val="22"/>
          <w:szCs w:val="22"/>
        </w:rPr>
        <w:t>cor</w:t>
      </w:r>
      <w:proofErr w:type="spellEnd"/>
      <w:r w:rsidRPr="009D6659">
        <w:rPr>
          <w:rFonts w:ascii="Courier New" w:hAnsi="Courier New" w:cs="Courier New"/>
          <w:b w:val="0"/>
          <w:color w:val="000000" w:themeColor="text1"/>
          <w:sz w:val="22"/>
          <w:szCs w:val="22"/>
        </w:rPr>
        <w:t>(</w:t>
      </w:r>
      <w:proofErr w:type="spellStart"/>
      <w:proofErr w:type="gramEnd"/>
      <w:r w:rsidRPr="009D6659">
        <w:rPr>
          <w:rFonts w:ascii="Courier New" w:hAnsi="Courier New" w:cs="Courier New"/>
          <w:b w:val="0"/>
          <w:color w:val="000000" w:themeColor="text1"/>
          <w:sz w:val="22"/>
          <w:szCs w:val="22"/>
        </w:rPr>
        <w:t>Gestation,Birthweight</w:t>
      </w:r>
      <w:proofErr w:type="spellEnd"/>
      <w:r w:rsidRPr="009D6659">
        <w:rPr>
          <w:rFonts w:ascii="Courier New" w:hAnsi="Courier New" w:cs="Courier New"/>
          <w:b w:val="0"/>
          <w:color w:val="000000" w:themeColor="text1"/>
          <w:sz w:val="22"/>
          <w:szCs w:val="22"/>
        </w:rPr>
        <w:t>)</w:t>
      </w:r>
    </w:p>
    <w:p w14:paraId="7C9AAF87" w14:textId="77777777" w:rsidR="00B37993" w:rsidRPr="009D6659" w:rsidRDefault="00B37993" w:rsidP="00142491">
      <w:pPr>
        <w:pStyle w:val="Heading20"/>
        <w:spacing w:after="0"/>
        <w:rPr>
          <w:rFonts w:ascii="Courier New" w:hAnsi="Courier New" w:cs="Courier New"/>
          <w:b w:val="0"/>
          <w:color w:val="000000" w:themeColor="text1"/>
          <w:sz w:val="22"/>
          <w:szCs w:val="22"/>
        </w:rPr>
      </w:pPr>
    </w:p>
    <w:p w14:paraId="554CB90A" w14:textId="77777777" w:rsidR="001F3C5D" w:rsidRDefault="001F3C5D" w:rsidP="0005283F">
      <w:pPr>
        <w:pStyle w:val="Heading20"/>
        <w:spacing w:after="0"/>
        <w:rPr>
          <w:b w:val="0"/>
          <w:sz w:val="22"/>
          <w:szCs w:val="22"/>
        </w:rPr>
      </w:pPr>
      <w:r w:rsidRPr="009D6659">
        <w:rPr>
          <w:b w:val="0"/>
          <w:sz w:val="22"/>
          <w:szCs w:val="22"/>
        </w:rPr>
        <w:t>Both the scatterplot a</w:t>
      </w:r>
      <w:r w:rsidR="006A1256" w:rsidRPr="009D6659">
        <w:rPr>
          <w:b w:val="0"/>
          <w:sz w:val="22"/>
          <w:szCs w:val="22"/>
        </w:rPr>
        <w:t>nd the Pearson’s correlation co</w:t>
      </w:r>
      <w:r w:rsidRPr="009D6659">
        <w:rPr>
          <w:b w:val="0"/>
          <w:sz w:val="22"/>
          <w:szCs w:val="22"/>
        </w:rPr>
        <w:t xml:space="preserve">efficient </w:t>
      </w:r>
      <w:proofErr w:type="gramStart"/>
      <w:r w:rsidRPr="009D6659">
        <w:rPr>
          <w:b w:val="0"/>
          <w:sz w:val="22"/>
          <w:szCs w:val="22"/>
        </w:rPr>
        <w:t>( r</w:t>
      </w:r>
      <w:proofErr w:type="gramEnd"/>
      <w:r w:rsidRPr="009D6659">
        <w:rPr>
          <w:b w:val="0"/>
          <w:sz w:val="22"/>
          <w:szCs w:val="22"/>
        </w:rPr>
        <w:t xml:space="preserve"> ) of 0.706 suggest a strong positive linear relationship between gestational age and birthweight.</w:t>
      </w:r>
      <w:r w:rsidR="004714FA" w:rsidRPr="009D6659">
        <w:rPr>
          <w:b w:val="0"/>
          <w:sz w:val="22"/>
          <w:szCs w:val="22"/>
        </w:rPr>
        <w:t xml:space="preserve">  This means that as gestation increases so does birthweight.</w:t>
      </w:r>
    </w:p>
    <w:p w14:paraId="7B639D28" w14:textId="77777777" w:rsidR="009D6659" w:rsidRPr="009D6659" w:rsidRDefault="009D6659" w:rsidP="0005283F">
      <w:pPr>
        <w:pStyle w:val="Heading20"/>
        <w:spacing w:after="0"/>
        <w:rPr>
          <w:b w:val="0"/>
          <w:sz w:val="22"/>
          <w:szCs w:val="22"/>
        </w:rPr>
      </w:pPr>
    </w:p>
    <w:p w14:paraId="3790F048" w14:textId="77777777" w:rsidR="00B37993" w:rsidRDefault="00485EE9" w:rsidP="0005283F">
      <w:pPr>
        <w:spacing w:after="0"/>
        <w:rPr>
          <w:szCs w:val="22"/>
        </w:rPr>
      </w:pPr>
      <w:r w:rsidRPr="009D6659">
        <w:rPr>
          <w:bCs/>
          <w:szCs w:val="22"/>
        </w:rPr>
        <w:t>Simple linear regression quantifies the relationship between two variables</w:t>
      </w:r>
      <w:r w:rsidRPr="009D6659">
        <w:rPr>
          <w:szCs w:val="22"/>
        </w:rPr>
        <w:t xml:space="preserve"> by producing an equation for a straight line of the form</w:t>
      </w:r>
      <w:r w:rsidR="00756BBF" w:rsidRPr="009D6659">
        <w:rPr>
          <w:i/>
          <w:position w:val="-10"/>
          <w:szCs w:val="22"/>
        </w:rPr>
        <w:object w:dxaOrig="1060" w:dyaOrig="320" w14:anchorId="3A9C31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19.4pt" o:ole="">
            <v:imagedata r:id="rId8" o:title=""/>
          </v:shape>
          <o:OLEObject Type="Embed" ProgID="Equation.3" ShapeID="_x0000_i1025" DrawAspect="Content" ObjectID="_1530884956" r:id="rId9"/>
        </w:object>
      </w:r>
      <w:r w:rsidR="00A76BDF" w:rsidRPr="009D6659">
        <w:rPr>
          <w:i/>
          <w:szCs w:val="22"/>
        </w:rPr>
        <w:t xml:space="preserve"> </w:t>
      </w:r>
      <w:r w:rsidR="00A76BDF" w:rsidRPr="009D6659">
        <w:rPr>
          <w:szCs w:val="22"/>
        </w:rPr>
        <w:t>w</w:t>
      </w:r>
      <w:r w:rsidRPr="009D6659">
        <w:rPr>
          <w:szCs w:val="22"/>
        </w:rPr>
        <w:t xml:space="preserve">hich uses the independent variable </w:t>
      </w:r>
      <w:r w:rsidR="00A76BDF" w:rsidRPr="009D6659">
        <w:rPr>
          <w:szCs w:val="22"/>
        </w:rPr>
        <w:t xml:space="preserve">(x) </w:t>
      </w:r>
      <w:r w:rsidRPr="009D6659">
        <w:rPr>
          <w:szCs w:val="22"/>
        </w:rPr>
        <w:t>to predict the dependent variable</w:t>
      </w:r>
      <w:r w:rsidR="00A76BDF" w:rsidRPr="009D6659">
        <w:rPr>
          <w:szCs w:val="22"/>
        </w:rPr>
        <w:t xml:space="preserve"> (y).  </w:t>
      </w:r>
    </w:p>
    <w:p w14:paraId="4E5ED199" w14:textId="63C795BD" w:rsidR="00B37993" w:rsidRDefault="00B37993" w:rsidP="0005283F">
      <w:pPr>
        <w:spacing w:after="0"/>
        <w:rPr>
          <w:szCs w:val="22"/>
        </w:rPr>
      </w:pPr>
      <w:r w:rsidRPr="009D6659">
        <w:rPr>
          <w:bCs/>
          <w:noProof/>
          <w:szCs w:val="22"/>
          <w:lang w:eastAsia="en-GB"/>
        </w:rPr>
        <w:lastRenderedPageBreak/>
        <mc:AlternateContent>
          <mc:Choice Requires="wpg">
            <w:drawing>
              <wp:anchor distT="0" distB="0" distL="114300" distR="114300" simplePos="0" relativeHeight="251783168" behindDoc="0" locked="0" layoutInCell="1" allowOverlap="1" wp14:anchorId="1534C6DE" wp14:editId="47F55AC0">
                <wp:simplePos x="0" y="0"/>
                <wp:positionH relativeFrom="column">
                  <wp:posOffset>3543935</wp:posOffset>
                </wp:positionH>
                <wp:positionV relativeFrom="paragraph">
                  <wp:posOffset>-20955</wp:posOffset>
                </wp:positionV>
                <wp:extent cx="2962275" cy="2406650"/>
                <wp:effectExtent l="0" t="0" r="28575" b="0"/>
                <wp:wrapSquare wrapText="bothSides"/>
                <wp:docPr id="300" name="Group 300"/>
                <wp:cNvGraphicFramePr/>
                <a:graphic xmlns:a="http://schemas.openxmlformats.org/drawingml/2006/main">
                  <a:graphicData uri="http://schemas.microsoft.com/office/word/2010/wordprocessingGroup">
                    <wpg:wgp>
                      <wpg:cNvGrpSpPr/>
                      <wpg:grpSpPr>
                        <a:xfrm>
                          <a:off x="0" y="0"/>
                          <a:ext cx="2962275" cy="2406650"/>
                          <a:chOff x="0" y="0"/>
                          <a:chExt cx="3601212" cy="2727434"/>
                        </a:xfrm>
                      </wpg:grpSpPr>
                      <pic:pic xmlns:pic="http://schemas.openxmlformats.org/drawingml/2006/picture">
                        <pic:nvPicPr>
                          <pic:cNvPr id="301" name="Picture 30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9814" cy="2727434"/>
                          </a:xfrm>
                          <a:prstGeom prst="rect">
                            <a:avLst/>
                          </a:prstGeom>
                          <a:noFill/>
                          <a:ln>
                            <a:noFill/>
                          </a:ln>
                        </pic:spPr>
                      </pic:pic>
                      <wps:wsp>
                        <wps:cNvPr id="302" name="Straight Connector 302"/>
                        <wps:cNvCnPr/>
                        <wps:spPr>
                          <a:xfrm>
                            <a:off x="3072656" y="528342"/>
                            <a:ext cx="0" cy="243214"/>
                          </a:xfrm>
                          <a:prstGeom prst="line">
                            <a:avLst/>
                          </a:prstGeom>
                          <a:noFill/>
                          <a:ln w="28575" cap="flat" cmpd="sng" algn="ctr">
                            <a:solidFill>
                              <a:srgbClr val="FF0000"/>
                            </a:solidFill>
                            <a:prstDash val="sysDash"/>
                          </a:ln>
                          <a:effectLst/>
                        </wps:spPr>
                        <wps:bodyPr/>
                      </wps:wsp>
                      <wps:wsp>
                        <wps:cNvPr id="303" name="Straight Connector 303"/>
                        <wps:cNvCnPr/>
                        <wps:spPr>
                          <a:xfrm>
                            <a:off x="2230821" y="654269"/>
                            <a:ext cx="0" cy="291465"/>
                          </a:xfrm>
                          <a:prstGeom prst="line">
                            <a:avLst/>
                          </a:prstGeom>
                          <a:noFill/>
                          <a:ln w="28575" cap="flat" cmpd="sng" algn="ctr">
                            <a:solidFill>
                              <a:srgbClr val="FF0000"/>
                            </a:solidFill>
                            <a:prstDash val="dash"/>
                          </a:ln>
                          <a:effectLst/>
                        </wps:spPr>
                        <wps:bodyPr/>
                      </wps:wsp>
                      <wps:wsp>
                        <wps:cNvPr id="304" name="Text Box 2"/>
                        <wps:cNvSpPr txBox="1">
                          <a:spLocks noChangeArrowheads="1"/>
                        </wps:cNvSpPr>
                        <wps:spPr bwMode="auto">
                          <a:xfrm>
                            <a:off x="1944938" y="1265244"/>
                            <a:ext cx="1656274" cy="436677"/>
                          </a:xfrm>
                          <a:prstGeom prst="rect">
                            <a:avLst/>
                          </a:prstGeom>
                          <a:solidFill>
                            <a:srgbClr val="FFFFFF"/>
                          </a:solidFill>
                          <a:ln w="9525">
                            <a:solidFill>
                              <a:srgbClr val="FF0000"/>
                            </a:solidFill>
                            <a:prstDash val="dash"/>
                            <a:miter lim="800000"/>
                            <a:headEnd/>
                            <a:tailEnd/>
                          </a:ln>
                        </wps:spPr>
                        <wps:txbx>
                          <w:txbxContent>
                            <w:p w14:paraId="65C704A8" w14:textId="77777777" w:rsidR="007B6FFA" w:rsidRPr="00650FEE" w:rsidRDefault="007B6FFA" w:rsidP="00EF0B04">
                              <w:pPr>
                                <w:spacing w:after="0" w:line="240" w:lineRule="auto"/>
                                <w:rPr>
                                  <w:color w:val="FF0000"/>
                                  <w:sz w:val="18"/>
                                  <w:szCs w:val="18"/>
                                </w:rPr>
                              </w:pPr>
                              <w:r w:rsidRPr="00650FEE">
                                <w:rPr>
                                  <w:color w:val="FF0000"/>
                                  <w:sz w:val="18"/>
                                  <w:szCs w:val="18"/>
                                </w:rPr>
                                <w:t xml:space="preserve">Residuals = </w:t>
                              </w:r>
                            </w:p>
                            <w:p w14:paraId="1F0A970C" w14:textId="77777777" w:rsidR="007B6FFA" w:rsidRPr="00650FEE" w:rsidRDefault="007B6FFA" w:rsidP="00EF0B04">
                              <w:pPr>
                                <w:spacing w:after="0" w:line="240" w:lineRule="auto"/>
                                <w:rPr>
                                  <w:color w:val="FF0000"/>
                                  <w:sz w:val="18"/>
                                  <w:szCs w:val="18"/>
                                </w:rPr>
                              </w:pPr>
                              <w:proofErr w:type="gramStart"/>
                              <w:r w:rsidRPr="00650FEE">
                                <w:rPr>
                                  <w:color w:val="FF0000"/>
                                  <w:sz w:val="18"/>
                                  <w:szCs w:val="18"/>
                                </w:rPr>
                                <w:t>actual</w:t>
                              </w:r>
                              <w:proofErr w:type="gramEnd"/>
                              <w:r w:rsidRPr="00650FEE">
                                <w:rPr>
                                  <w:color w:val="FF0000"/>
                                  <w:sz w:val="18"/>
                                  <w:szCs w:val="18"/>
                                </w:rPr>
                                <w:t xml:space="preserve"> y – predicted y</w:t>
                              </w:r>
                            </w:p>
                          </w:txbxContent>
                        </wps:txbx>
                        <wps:bodyPr rot="0" vert="horz" wrap="square" lIns="91440" tIns="45720" rIns="91440" bIns="45720" anchor="t" anchorCtr="0">
                          <a:noAutofit/>
                        </wps:bodyPr>
                      </wps:wsp>
                      <wps:wsp>
                        <wps:cNvPr id="305" name="Straight Arrow Connector 305"/>
                        <wps:cNvCnPr/>
                        <wps:spPr>
                          <a:xfrm flipV="1">
                            <a:off x="2601311" y="654269"/>
                            <a:ext cx="389838" cy="598938"/>
                          </a:xfrm>
                          <a:prstGeom prst="straightConnector1">
                            <a:avLst/>
                          </a:prstGeom>
                          <a:noFill/>
                          <a:ln w="9525" cap="flat" cmpd="sng" algn="ctr">
                            <a:solidFill>
                              <a:srgbClr val="FF0000"/>
                            </a:solidFill>
                            <a:prstDash val="solid"/>
                            <a:tailEnd type="arrow"/>
                          </a:ln>
                          <a:effectLst/>
                        </wps:spPr>
                        <wps:bodyPr/>
                      </wps:wsp>
                      <wps:wsp>
                        <wps:cNvPr id="306" name="Straight Arrow Connector 306"/>
                        <wps:cNvCnPr/>
                        <wps:spPr>
                          <a:xfrm flipH="1" flipV="1">
                            <a:off x="2230821" y="819807"/>
                            <a:ext cx="330661" cy="433071"/>
                          </a:xfrm>
                          <a:prstGeom prst="straightConnector1">
                            <a:avLst/>
                          </a:prstGeom>
                          <a:noFill/>
                          <a:ln w="9525" cap="flat" cmpd="sng" algn="ctr">
                            <a:solidFill>
                              <a:srgbClr val="FF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300" o:spid="_x0000_s1027" style="position:absolute;margin-left:279.05pt;margin-top:-1.65pt;width:233.25pt;height:189.5pt;z-index:251783168;mso-width-relative:margin;mso-height-relative:margin" coordsize="36012,27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">
                <v:shape id="Picture 301" o:spid="_x0000_s1028" type="#_x0000_t75" style="position:absolute;width:32398;height:27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ubPXDAAAA3AAAAA8AAABkcnMvZG93bnJldi54bWxEj09rAjEUxO+FfofwCr3VRAtStkZRQRA8&#10;uYp4fGze/qGbl90k6vrtjSD0OMzMb5jZYrCtuJIPjWMN45ECQVw403Cl4XjYfP2ACBHZYOuYNNwp&#10;wGL+/jbDzLgb7+max0okCIcMNdQxdpmUoajJYhi5jjh5pfMWY5K+ksbjLcFtKydKTaXFhtNCjR2t&#10;ayr+8ovVcFD7crrz/emY52VlLqv+vOZe68+PYfkLItIQ/8Ov9tZo+FZjeJ5JR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5s9cMAAADcAAAADwAAAAAAAAAAAAAAAACf&#10;AgAAZHJzL2Rvd25yZXYueG1sUEsFBgAAAAAEAAQA9wAAAI8DAAAAAA==&#10;">
                  <v:imagedata r:id="rId11" o:title=""/>
                  <v:path arrowok="t"/>
                </v:shape>
                <v:line id="Straight Connector 302" o:spid="_x0000_s1029" style="position:absolute;visibility:visible;mso-wrap-style:square" from="30726,5283" to="30726,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zT2MUAAADcAAAADwAAAGRycy9kb3ducmV2LnhtbESPQWsCMRSE7wX/Q3iF3mpS24qsRhGl&#10;tNaDuIrnx+Z1s3Xzsm6irv++KRR6HGbmG2Yy61wtLtSGyrOGp74CQVx4U3GpYb97exyBCBHZYO2Z&#10;NNwowGzau5tgZvyVt3TJYykShEOGGmyMTSZlKCw5DH3fECfvy7cOY5JtKU2L1wR3tRwoNZQOK04L&#10;FhtaWCqO+dlpaD7t+nW5OszVe34sXsI3bs7bk9YP9918DCJSF//Df+0Po+FZDeD3TDoCcv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zT2MUAAADcAAAADwAAAAAAAAAA&#10;AAAAAAChAgAAZHJzL2Rvd25yZXYueG1sUEsFBgAAAAAEAAQA+QAAAJMDAAAAAA==&#10;" strokecolor="red" strokeweight="2.25pt">
                  <v:stroke dashstyle="3 1"/>
                </v:line>
                <v:line id="Straight Connector 303" o:spid="_x0000_s1030" style="position:absolute;visibility:visible;mso-wrap-style:square" from="22308,6542" to="22308,9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g568UAAADcAAAADwAAAGRycy9kb3ducmV2LnhtbESPW4vCMBSE3xf8D+EIvq2JF6pUo6jg&#10;oi8ruhdfD82xLTYnpYna/fdmYWEfh5n5hpkvW1uJOzW+dKxh0FcgiDNnSs41fH5sX6cgfEA2WDkm&#10;DT/kYbnovMwxNe7BR7qfQi4ihH2KGooQ6lRKnxVk0fddTRy9i2sshiibXJoGHxFuKzlUKpEWS44L&#10;Bda0KSi7nm5Ww/lr+p28r/w6eePdeLIfq8OVlNa9bruagQjUhv/wX3tnNIzUC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g568UAAADcAAAADwAAAAAAAAAA&#10;AAAAAAChAgAAZHJzL2Rvd25yZXYueG1sUEsFBgAAAAAEAAQA+QAAAJMDAAAAAA==&#10;" strokecolor="red" strokeweight="2.25pt">
                  <v:stroke dashstyle="dash"/>
                </v:line>
                <v:shapetype id="_x0000_t202" coordsize="21600,21600" o:spt="202" path="m,l,21600r21600,l21600,xe">
                  <v:stroke joinstyle="miter"/>
                  <v:path gradientshapeok="t" o:connecttype="rect"/>
                </v:shapetype>
                <v:shape id="_x0000_s1031" type="#_x0000_t202" style="position:absolute;left:19449;top:12652;width:16563;height:4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FcMA&#10;AADcAAAADwAAAGRycy9kb3ducmV2LnhtbESP3YrCMBSE7wXfIRxh7zTR9WfpGkUEYS/0wp8HODRn&#10;27LNSW1ibX36jSB4OczMN8xy3dpSNFT7wrGG8UiBIE6dKTjTcDnvhl8gfEA2WDomDR15WK/6vSUm&#10;xt35SM0pZCJC2CeoIQ+hSqT0aU4W/chVxNH7dbXFEGWdSVPjPcJtKSdKzaXFguNCjhVtc0r/Tjer&#10;4TrDw6NTzXZPj9ZfOsddtmCtPwbt5htEoDa8w6/2j9Hwqa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UFcMAAADcAAAADwAAAAAAAAAAAAAAAACYAgAAZHJzL2Rv&#10;d25yZXYueG1sUEsFBgAAAAAEAAQA9QAAAIgDAAAAAA==&#10;" strokecolor="red">
                  <v:stroke dashstyle="dash"/>
                  <v:textbox>
                    <w:txbxContent>
                      <w:p w14:paraId="65C704A8" w14:textId="77777777" w:rsidR="007B6FFA" w:rsidRPr="00650FEE" w:rsidRDefault="007B6FFA" w:rsidP="00EF0B04">
                        <w:pPr>
                          <w:spacing w:after="0" w:line="240" w:lineRule="auto"/>
                          <w:rPr>
                            <w:color w:val="FF0000"/>
                            <w:sz w:val="18"/>
                            <w:szCs w:val="18"/>
                          </w:rPr>
                        </w:pPr>
                        <w:r w:rsidRPr="00650FEE">
                          <w:rPr>
                            <w:color w:val="FF0000"/>
                            <w:sz w:val="18"/>
                            <w:szCs w:val="18"/>
                          </w:rPr>
                          <w:t xml:space="preserve">Residuals = </w:t>
                        </w:r>
                      </w:p>
                      <w:p w14:paraId="1F0A970C" w14:textId="77777777" w:rsidR="007B6FFA" w:rsidRPr="00650FEE" w:rsidRDefault="007B6FFA" w:rsidP="00EF0B04">
                        <w:pPr>
                          <w:spacing w:after="0" w:line="240" w:lineRule="auto"/>
                          <w:rPr>
                            <w:color w:val="FF0000"/>
                            <w:sz w:val="18"/>
                            <w:szCs w:val="18"/>
                          </w:rPr>
                        </w:pPr>
                        <w:proofErr w:type="gramStart"/>
                        <w:r w:rsidRPr="00650FEE">
                          <w:rPr>
                            <w:color w:val="FF0000"/>
                            <w:sz w:val="18"/>
                            <w:szCs w:val="18"/>
                          </w:rPr>
                          <w:t>actual</w:t>
                        </w:r>
                        <w:proofErr w:type="gramEnd"/>
                        <w:r w:rsidRPr="00650FEE">
                          <w:rPr>
                            <w:color w:val="FF0000"/>
                            <w:sz w:val="18"/>
                            <w:szCs w:val="18"/>
                          </w:rPr>
                          <w:t xml:space="preserve"> y – predicted y</w:t>
                        </w:r>
                      </w:p>
                    </w:txbxContent>
                  </v:textbox>
                </v:shape>
                <v:shapetype id="_x0000_t32" coordsize="21600,21600" o:spt="32" o:oned="t" path="m,l21600,21600e" filled="f">
                  <v:path arrowok="t" fillok="f" o:connecttype="none"/>
                  <o:lock v:ext="edit" shapetype="t"/>
                </v:shapetype>
                <v:shape id="Straight Arrow Connector 305" o:spid="_x0000_s1032" type="#_x0000_t32" style="position:absolute;left:26013;top:6542;width:3898;height:59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yif8YAAADcAAAADwAAAGRycy9kb3ducmV2LnhtbESPT2vCQBTE70K/w/IKvYhubLGE1FVK&#10;saG32LQHvT2yzyQ0+zZkN3/67V1B8DjMzG+YzW4yjRioc7VlBatlBIK4sLrmUsHvz+ciBuE8ssbG&#10;Min4Jwe77cNsg4m2I3/TkPtSBAi7BBVU3reJlK6oyKBb2pY4eGfbGfRBdqXUHY4Bbhr5HEWv0mDN&#10;YaHClj4qKv7y3igY0qy3q9P8OB5ofx7TODv5fabU0+P0/gbC0+Tv4Vv7Syt4idZwPROOgN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con/GAAAA3AAAAA8AAAAAAAAA&#10;AAAAAAAAoQIAAGRycy9kb3ducmV2LnhtbFBLBQYAAAAABAAEAPkAAACUAwAAAAA=&#10;" strokecolor="red">
                  <v:stroke endarrow="open"/>
                </v:shape>
                <v:shape id="Straight Arrow Connector 306" o:spid="_x0000_s1033" type="#_x0000_t32" style="position:absolute;left:22308;top:8198;width:3306;height:43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sERsQAAADcAAAADwAAAGRycy9kb3ducmV2LnhtbESPUWvCMBSF3wX/Q7jCXkQTOyijM8oQ&#10;ZH0RpvMHXJtr2y25KU3U+u/NYODj4ZzzHc5yPTgrrtSH1rOGxVyBIK68abnWcPzezt5AhIhs0Hom&#10;DXcKsF6NR0ssjL/xnq6HWIsE4VCghibGrpAyVA05DHPfESfv7HuHMcm+lqbHW4I7KzOlcumw5bTQ&#10;YEebhqrfw8VpCNPL7vPUbSj7sj/nPLOq3JVHrV8mw8c7iEhDfIb/26XR8Kpy+Du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qwRGxAAAANwAAAAPAAAAAAAAAAAA&#10;AAAAAKECAABkcnMvZG93bnJldi54bWxQSwUGAAAAAAQABAD5AAAAkgMAAAAA&#10;" strokecolor="red">
                  <v:stroke endarrow="open"/>
                </v:shape>
                <w10:wrap type="square"/>
              </v:group>
            </w:pict>
          </mc:Fallback>
        </mc:AlternateContent>
      </w:r>
      <w:r w:rsidR="00485EE9" w:rsidRPr="009D6659">
        <w:rPr>
          <w:szCs w:val="22"/>
        </w:rPr>
        <w:t>Regression</w:t>
      </w:r>
      <w:r w:rsidR="001F3C5D" w:rsidRPr="009D6659">
        <w:rPr>
          <w:szCs w:val="22"/>
        </w:rPr>
        <w:t xml:space="preserve"> involves estimating the </w:t>
      </w:r>
      <w:r w:rsidR="009A111C" w:rsidRPr="009D6659">
        <w:rPr>
          <w:bCs/>
          <w:szCs w:val="22"/>
        </w:rPr>
        <w:t>values of the gradient</w:t>
      </w:r>
      <w:r w:rsidR="00756BBF" w:rsidRPr="009D6659">
        <w:rPr>
          <w:bCs/>
          <w:szCs w:val="22"/>
        </w:rPr>
        <w:t xml:space="preserve"> </w:t>
      </w:r>
      <w:r w:rsidR="00756BBF" w:rsidRPr="009D6659">
        <w:rPr>
          <w:bCs/>
          <w:position w:val="-10"/>
          <w:szCs w:val="22"/>
        </w:rPr>
        <w:object w:dxaOrig="380" w:dyaOrig="340" w14:anchorId="22F039C9">
          <v:shape id="_x0000_i1026" type="#_x0000_t75" style="width:19.4pt;height:16.6pt" o:ole="">
            <v:imagedata r:id="rId12" o:title=""/>
          </v:shape>
          <o:OLEObject Type="Embed" ProgID="Equation.3" ShapeID="_x0000_i1026" DrawAspect="Content" ObjectID="_1530884957" r:id="rId13"/>
        </w:object>
      </w:r>
      <w:r w:rsidR="008970A3">
        <w:rPr>
          <w:bCs/>
          <w:position w:val="-10"/>
          <w:szCs w:val="22"/>
        </w:rPr>
        <w:t xml:space="preserve"> </w:t>
      </w:r>
      <w:r w:rsidR="00756BBF" w:rsidRPr="009D6659">
        <w:rPr>
          <w:bCs/>
          <w:szCs w:val="22"/>
        </w:rPr>
        <w:t xml:space="preserve">and intercept </w:t>
      </w:r>
      <w:r w:rsidR="00756BBF" w:rsidRPr="009D6659">
        <w:rPr>
          <w:bCs/>
          <w:position w:val="-10"/>
          <w:szCs w:val="22"/>
        </w:rPr>
        <w:object w:dxaOrig="340" w:dyaOrig="340" w14:anchorId="74E5883E">
          <v:shape id="_x0000_i1027" type="#_x0000_t75" style="width:16.6pt;height:16.6pt" o:ole="">
            <v:imagedata r:id="rId14" o:title=""/>
          </v:shape>
          <o:OLEObject Type="Embed" ProgID="Equation.3" ShapeID="_x0000_i1027" DrawAspect="Content" ObjectID="_1530884958" r:id="rId15"/>
        </w:object>
      </w:r>
      <w:r w:rsidR="00A76BDF" w:rsidRPr="009D6659">
        <w:rPr>
          <w:bCs/>
          <w:szCs w:val="22"/>
        </w:rPr>
        <w:t xml:space="preserve"> of </w:t>
      </w:r>
      <w:r w:rsidR="00485EE9" w:rsidRPr="009D6659">
        <w:rPr>
          <w:szCs w:val="22"/>
        </w:rPr>
        <w:t xml:space="preserve">the </w:t>
      </w:r>
      <w:r w:rsidR="0005283F" w:rsidRPr="009D6659">
        <w:rPr>
          <w:szCs w:val="22"/>
        </w:rPr>
        <w:t>line that</w:t>
      </w:r>
      <w:r w:rsidR="00AA477C" w:rsidRPr="009D6659">
        <w:rPr>
          <w:szCs w:val="22"/>
        </w:rPr>
        <w:t xml:space="preserve"> </w:t>
      </w:r>
      <w:r w:rsidR="001F3C5D" w:rsidRPr="009D6659">
        <w:rPr>
          <w:szCs w:val="22"/>
        </w:rPr>
        <w:t>best fit</w:t>
      </w:r>
      <w:r w:rsidR="00AA477C" w:rsidRPr="009D6659">
        <w:rPr>
          <w:szCs w:val="22"/>
        </w:rPr>
        <w:t>s</w:t>
      </w:r>
      <w:r w:rsidR="001F3C5D" w:rsidRPr="009D6659">
        <w:rPr>
          <w:szCs w:val="22"/>
        </w:rPr>
        <w:t xml:space="preserve"> </w:t>
      </w:r>
      <w:r w:rsidR="004714FA" w:rsidRPr="009D6659">
        <w:rPr>
          <w:szCs w:val="22"/>
        </w:rPr>
        <w:t>the data</w:t>
      </w:r>
      <w:r w:rsidR="00AA477C" w:rsidRPr="009D6659">
        <w:rPr>
          <w:szCs w:val="22"/>
        </w:rPr>
        <w:t>. This is defined as the line which</w:t>
      </w:r>
      <w:r w:rsidR="001F3C5D" w:rsidRPr="009D6659">
        <w:rPr>
          <w:szCs w:val="22"/>
        </w:rPr>
        <w:t xml:space="preserve"> minimises the sum of the squared residuals</w:t>
      </w:r>
      <w:r w:rsidR="00485EE9" w:rsidRPr="009D6659">
        <w:rPr>
          <w:szCs w:val="22"/>
        </w:rPr>
        <w:t xml:space="preserve">.  </w:t>
      </w:r>
    </w:p>
    <w:p w14:paraId="269BB373" w14:textId="77777777" w:rsidR="00405A04" w:rsidRPr="009D6659" w:rsidRDefault="00485EE9" w:rsidP="0005283F">
      <w:pPr>
        <w:spacing w:after="0"/>
        <w:rPr>
          <w:bCs/>
          <w:szCs w:val="22"/>
        </w:rPr>
      </w:pPr>
      <w:r w:rsidRPr="009D6659">
        <w:rPr>
          <w:szCs w:val="22"/>
        </w:rPr>
        <w:t xml:space="preserve">A </w:t>
      </w:r>
      <w:r w:rsidRPr="009D6659">
        <w:rPr>
          <w:b/>
          <w:szCs w:val="22"/>
        </w:rPr>
        <w:t>residual</w:t>
      </w:r>
      <w:r w:rsidRPr="009D6659">
        <w:rPr>
          <w:szCs w:val="22"/>
        </w:rPr>
        <w:t xml:space="preserve"> is the difference between an</w:t>
      </w:r>
      <w:r w:rsidR="00504BC3" w:rsidRPr="009D6659">
        <w:rPr>
          <w:szCs w:val="22"/>
        </w:rPr>
        <w:t xml:space="preserve"> observed </w:t>
      </w:r>
      <w:r w:rsidRPr="009D6659">
        <w:rPr>
          <w:szCs w:val="22"/>
        </w:rPr>
        <w:t xml:space="preserve">dependent value </w:t>
      </w:r>
      <w:r w:rsidR="00504BC3" w:rsidRPr="009D6659">
        <w:rPr>
          <w:szCs w:val="22"/>
        </w:rPr>
        <w:t xml:space="preserve">and </w:t>
      </w:r>
      <w:r w:rsidRPr="009D6659">
        <w:rPr>
          <w:szCs w:val="22"/>
        </w:rPr>
        <w:t xml:space="preserve">one </w:t>
      </w:r>
      <w:r w:rsidR="00504BC3" w:rsidRPr="009D6659">
        <w:rPr>
          <w:szCs w:val="22"/>
        </w:rPr>
        <w:t xml:space="preserve">predicted </w:t>
      </w:r>
      <w:r w:rsidRPr="009D6659">
        <w:rPr>
          <w:szCs w:val="22"/>
        </w:rPr>
        <w:t>from the regression equation.</w:t>
      </w:r>
      <w:r w:rsidR="00504BC3" w:rsidRPr="009D6659">
        <w:rPr>
          <w:szCs w:val="22"/>
        </w:rPr>
        <w:t xml:space="preserve"> </w:t>
      </w:r>
    </w:p>
    <w:p w14:paraId="3E400696" w14:textId="77777777" w:rsidR="008B4D27" w:rsidRPr="009D6659" w:rsidRDefault="008B4D27" w:rsidP="0005283F">
      <w:pPr>
        <w:autoSpaceDE w:val="0"/>
        <w:autoSpaceDN w:val="0"/>
        <w:adjustRightInd w:val="0"/>
        <w:spacing w:after="0"/>
        <w:rPr>
          <w:rFonts w:ascii="Times New Roman" w:hAnsi="Times New Roman" w:cs="Times New Roman"/>
          <w:szCs w:val="22"/>
        </w:rPr>
      </w:pPr>
    </w:p>
    <w:p w14:paraId="31D866F4" w14:textId="00184F85" w:rsidR="00B10E38" w:rsidRPr="00B10E38" w:rsidRDefault="00B02180" w:rsidP="00B10E38">
      <w:pPr>
        <w:spacing w:after="0"/>
        <w:rPr>
          <w:bCs/>
          <w:sz w:val="24"/>
        </w:rPr>
      </w:pPr>
      <w:r w:rsidRPr="00B10E38">
        <w:rPr>
          <w:bCs/>
          <w:sz w:val="24"/>
        </w:rPr>
        <w:t xml:space="preserve">If you wish to add a regression </w:t>
      </w:r>
      <w:r w:rsidR="00B10E38" w:rsidRPr="00B10E38">
        <w:rPr>
          <w:bCs/>
          <w:sz w:val="24"/>
        </w:rPr>
        <w:t xml:space="preserve">line to your scatterplot use: </w:t>
      </w:r>
    </w:p>
    <w:p w14:paraId="39499118" w14:textId="55F260CD" w:rsidR="00B37993" w:rsidRPr="00B10E38" w:rsidRDefault="00B10E38" w:rsidP="00B10E38">
      <w:pPr>
        <w:spacing w:after="0"/>
        <w:rPr>
          <w:rFonts w:ascii="Courier New" w:hAnsi="Courier New" w:cs="Courier New"/>
          <w:bCs/>
          <w:sz w:val="24"/>
        </w:rPr>
      </w:pPr>
      <w:proofErr w:type="spellStart"/>
      <w:proofErr w:type="gramStart"/>
      <w:r w:rsidRPr="00B10E38">
        <w:rPr>
          <w:rFonts w:ascii="Courier New" w:hAnsi="Courier New" w:cs="Courier New"/>
          <w:bCs/>
          <w:sz w:val="24"/>
        </w:rPr>
        <w:t>abline</w:t>
      </w:r>
      <w:proofErr w:type="spellEnd"/>
      <w:r w:rsidRPr="00B10E38">
        <w:rPr>
          <w:rFonts w:ascii="Courier New" w:hAnsi="Courier New" w:cs="Courier New"/>
          <w:bCs/>
          <w:sz w:val="24"/>
        </w:rPr>
        <w:t>(</w:t>
      </w:r>
      <w:proofErr w:type="gramEnd"/>
      <w:r w:rsidRPr="00B10E38">
        <w:rPr>
          <w:rFonts w:ascii="Courier New" w:hAnsi="Courier New" w:cs="Courier New"/>
          <w:bCs/>
          <w:sz w:val="24"/>
        </w:rPr>
        <w:t>lm(</w:t>
      </w:r>
      <w:proofErr w:type="spellStart"/>
      <w:r w:rsidRPr="00B10E38">
        <w:rPr>
          <w:rFonts w:ascii="Courier New" w:hAnsi="Courier New" w:cs="Courier New"/>
          <w:bCs/>
          <w:sz w:val="24"/>
        </w:rPr>
        <w:t>Birthweight~Gestation</w:t>
      </w:r>
      <w:proofErr w:type="spellEnd"/>
      <w:r w:rsidRPr="00B10E38">
        <w:rPr>
          <w:rFonts w:ascii="Courier New" w:hAnsi="Courier New" w:cs="Courier New"/>
          <w:bCs/>
          <w:sz w:val="24"/>
        </w:rPr>
        <w:t>),col='red',</w:t>
      </w:r>
      <w:proofErr w:type="spellStart"/>
      <w:r w:rsidRPr="00B10E38">
        <w:rPr>
          <w:rFonts w:ascii="Courier New" w:hAnsi="Courier New" w:cs="Courier New"/>
          <w:bCs/>
          <w:sz w:val="24"/>
        </w:rPr>
        <w:t>lwd</w:t>
      </w:r>
      <w:proofErr w:type="spellEnd"/>
      <w:r w:rsidRPr="00B10E38">
        <w:rPr>
          <w:rFonts w:ascii="Courier New" w:hAnsi="Courier New" w:cs="Courier New"/>
          <w:bCs/>
          <w:sz w:val="24"/>
        </w:rPr>
        <w:t>=2)</w:t>
      </w:r>
    </w:p>
    <w:p w14:paraId="56500F13" w14:textId="46050258" w:rsidR="00B37993" w:rsidRPr="00B10E38" w:rsidRDefault="00B10E38" w:rsidP="0075634E">
      <w:pPr>
        <w:spacing w:after="0"/>
        <w:rPr>
          <w:bCs/>
          <w:sz w:val="24"/>
        </w:rPr>
      </w:pPr>
      <w:r>
        <w:rPr>
          <w:bCs/>
          <w:sz w:val="24"/>
        </w:rPr>
        <w:t xml:space="preserve">For more on this see the </w:t>
      </w:r>
      <w:r w:rsidRPr="00B10E38">
        <w:rPr>
          <w:b/>
          <w:sz w:val="24"/>
        </w:rPr>
        <w:t>Scatterplots in R</w:t>
      </w:r>
      <w:r>
        <w:rPr>
          <w:bCs/>
          <w:sz w:val="24"/>
        </w:rPr>
        <w:t xml:space="preserve"> resource.</w:t>
      </w:r>
    </w:p>
    <w:p w14:paraId="585F1F12" w14:textId="77777777" w:rsidR="00B37993" w:rsidRDefault="00B37993" w:rsidP="0075634E">
      <w:pPr>
        <w:spacing w:after="0"/>
        <w:rPr>
          <w:b/>
          <w:sz w:val="24"/>
        </w:rPr>
      </w:pPr>
    </w:p>
    <w:p w14:paraId="5437E734" w14:textId="77777777" w:rsidR="0075634E" w:rsidRPr="00B37993" w:rsidRDefault="00FD6619" w:rsidP="0075634E">
      <w:pPr>
        <w:spacing w:after="0"/>
        <w:rPr>
          <w:b/>
          <w:sz w:val="24"/>
        </w:rPr>
      </w:pPr>
      <w:r w:rsidRPr="00B37993">
        <w:rPr>
          <w:b/>
          <w:sz w:val="24"/>
        </w:rPr>
        <w:t>Steps in R</w:t>
      </w:r>
    </w:p>
    <w:p w14:paraId="7FADA4C8" w14:textId="77777777" w:rsidR="00FD6619" w:rsidRPr="009D6659" w:rsidRDefault="00FD6619" w:rsidP="00FD6619">
      <w:pPr>
        <w:pStyle w:val="Heading20"/>
        <w:spacing w:after="0"/>
        <w:rPr>
          <w:b w:val="0"/>
          <w:sz w:val="22"/>
          <w:szCs w:val="22"/>
        </w:rPr>
      </w:pPr>
      <w:r w:rsidRPr="009D6659">
        <w:rPr>
          <w:b w:val="0"/>
          <w:sz w:val="22"/>
          <w:szCs w:val="22"/>
        </w:rPr>
        <w:t xml:space="preserve">Fit the regression model using the </w:t>
      </w:r>
      <w:r w:rsidRPr="009D6659">
        <w:rPr>
          <w:rFonts w:ascii="Courier New" w:hAnsi="Courier New" w:cs="Courier New"/>
          <w:b w:val="0"/>
          <w:color w:val="000000" w:themeColor="text1"/>
          <w:sz w:val="22"/>
          <w:szCs w:val="22"/>
        </w:rPr>
        <w:t>lm(dependent~Independent)</w:t>
      </w:r>
      <w:r w:rsidRPr="009D6659">
        <w:rPr>
          <w:b w:val="0"/>
          <w:color w:val="000000" w:themeColor="text1"/>
          <w:sz w:val="22"/>
          <w:szCs w:val="22"/>
        </w:rPr>
        <w:t xml:space="preserve"> </w:t>
      </w:r>
      <w:r w:rsidRPr="009D6659">
        <w:rPr>
          <w:b w:val="0"/>
          <w:sz w:val="22"/>
          <w:szCs w:val="22"/>
        </w:rPr>
        <w:t>command and give it a name (</w:t>
      </w:r>
      <w:r w:rsidRPr="009D6659">
        <w:rPr>
          <w:rFonts w:ascii="Courier New" w:hAnsi="Courier New" w:cs="Courier New"/>
          <w:b w:val="0"/>
          <w:sz w:val="22"/>
          <w:szCs w:val="22"/>
        </w:rPr>
        <w:t>reg1</w:t>
      </w:r>
      <w:r w:rsidRPr="009D6659">
        <w:rPr>
          <w:b w:val="0"/>
          <w:sz w:val="22"/>
          <w:szCs w:val="22"/>
        </w:rPr>
        <w:t xml:space="preserve">).  Then request the regression output using </w:t>
      </w:r>
      <w:r w:rsidRPr="009D6659">
        <w:rPr>
          <w:rFonts w:ascii="Courier New" w:hAnsi="Courier New" w:cs="Courier New"/>
          <w:b w:val="0"/>
          <w:color w:val="000000" w:themeColor="text1"/>
          <w:sz w:val="22"/>
          <w:szCs w:val="22"/>
        </w:rPr>
        <w:t>summary(</w:t>
      </w:r>
      <w:r w:rsidR="009D6659" w:rsidRPr="009D6659">
        <w:rPr>
          <w:rFonts w:ascii="Courier New" w:hAnsi="Courier New" w:cs="Courier New"/>
          <w:b w:val="0"/>
          <w:color w:val="000000" w:themeColor="text1"/>
          <w:sz w:val="22"/>
          <w:szCs w:val="22"/>
        </w:rPr>
        <w:t>reg1</w:t>
      </w:r>
      <w:r w:rsidRPr="009D6659">
        <w:rPr>
          <w:rFonts w:ascii="Courier New" w:hAnsi="Courier New" w:cs="Courier New"/>
          <w:b w:val="0"/>
          <w:color w:val="000000" w:themeColor="text1"/>
          <w:sz w:val="22"/>
          <w:szCs w:val="22"/>
        </w:rPr>
        <w:t>).</w:t>
      </w:r>
    </w:p>
    <w:p w14:paraId="43978644" w14:textId="77777777" w:rsidR="00FD6619" w:rsidRPr="009D6659" w:rsidRDefault="00FD6619" w:rsidP="00FD6619">
      <w:pPr>
        <w:pStyle w:val="Heading20"/>
        <w:spacing w:after="0"/>
        <w:rPr>
          <w:rFonts w:ascii="Courier New" w:hAnsi="Courier New" w:cs="Courier New"/>
          <w:b w:val="0"/>
          <w:color w:val="000000" w:themeColor="text1"/>
          <w:sz w:val="22"/>
          <w:szCs w:val="22"/>
        </w:rPr>
      </w:pPr>
      <w:r w:rsidRPr="009D6659">
        <w:rPr>
          <w:rFonts w:ascii="Courier New" w:hAnsi="Courier New" w:cs="Courier New"/>
          <w:b w:val="0"/>
          <w:color w:val="000000" w:themeColor="text1"/>
          <w:sz w:val="22"/>
          <w:szCs w:val="22"/>
        </w:rPr>
        <w:t>reg1&lt;-</w:t>
      </w:r>
      <w:proofErr w:type="gramStart"/>
      <w:r w:rsidRPr="009D6659">
        <w:rPr>
          <w:rFonts w:ascii="Courier New" w:hAnsi="Courier New" w:cs="Courier New"/>
          <w:b w:val="0"/>
          <w:color w:val="000000" w:themeColor="text1"/>
          <w:sz w:val="22"/>
          <w:szCs w:val="22"/>
        </w:rPr>
        <w:t>lm(</w:t>
      </w:r>
      <w:proofErr w:type="spellStart"/>
      <w:proofErr w:type="gramEnd"/>
      <w:r w:rsidRPr="009D6659">
        <w:rPr>
          <w:rFonts w:ascii="Courier New" w:hAnsi="Courier New" w:cs="Courier New"/>
          <w:b w:val="0"/>
          <w:color w:val="000000" w:themeColor="text1"/>
          <w:sz w:val="22"/>
          <w:szCs w:val="22"/>
        </w:rPr>
        <w:t>Birthweight~Gestation</w:t>
      </w:r>
      <w:proofErr w:type="spellEnd"/>
      <w:r w:rsidRPr="009D6659">
        <w:rPr>
          <w:rFonts w:ascii="Courier New" w:hAnsi="Courier New" w:cs="Courier New"/>
          <w:b w:val="0"/>
          <w:color w:val="000000" w:themeColor="text1"/>
          <w:sz w:val="22"/>
          <w:szCs w:val="22"/>
        </w:rPr>
        <w:t>)</w:t>
      </w:r>
    </w:p>
    <w:p w14:paraId="2706B10D" w14:textId="77777777" w:rsidR="00FD6619" w:rsidRPr="009D6659" w:rsidRDefault="00FD6619" w:rsidP="00FD6619">
      <w:pPr>
        <w:pStyle w:val="Heading20"/>
        <w:spacing w:after="0"/>
        <w:rPr>
          <w:b w:val="0"/>
          <w:i/>
          <w:color w:val="948A54" w:themeColor="background2" w:themeShade="80"/>
          <w:sz w:val="22"/>
          <w:szCs w:val="22"/>
        </w:rPr>
      </w:pPr>
    </w:p>
    <w:p w14:paraId="46C30B1A" w14:textId="77777777" w:rsidR="00FD6619" w:rsidRPr="00B37993" w:rsidRDefault="00FD6619" w:rsidP="009D6659">
      <w:pPr>
        <w:spacing w:after="0"/>
        <w:rPr>
          <w:b/>
          <w:bCs/>
          <w:sz w:val="24"/>
        </w:rPr>
      </w:pPr>
      <w:r w:rsidRPr="00B37993">
        <w:rPr>
          <w:b/>
          <w:bCs/>
          <w:sz w:val="24"/>
        </w:rPr>
        <w:t>Output</w:t>
      </w:r>
    </w:p>
    <w:p w14:paraId="438DB3F2" w14:textId="77777777" w:rsidR="0075634E" w:rsidRPr="009D6659" w:rsidRDefault="003757B6" w:rsidP="0075634E">
      <w:pPr>
        <w:pStyle w:val="Heading20"/>
        <w:spacing w:after="0"/>
        <w:rPr>
          <w:b w:val="0"/>
          <w:i/>
          <w:sz w:val="22"/>
          <w:szCs w:val="22"/>
        </w:rPr>
      </w:pPr>
      <w:r w:rsidRPr="009D6659">
        <w:rPr>
          <w:noProof/>
          <w:sz w:val="22"/>
          <w:szCs w:val="22"/>
          <w:lang w:eastAsia="en-GB"/>
        </w:rPr>
        <mc:AlternateContent>
          <mc:Choice Requires="wps">
            <w:drawing>
              <wp:anchor distT="0" distB="0" distL="114300" distR="114300" simplePos="0" relativeHeight="251810816" behindDoc="0" locked="0" layoutInCell="1" allowOverlap="1" wp14:anchorId="24A8A384" wp14:editId="7495D57E">
                <wp:simplePos x="0" y="0"/>
                <wp:positionH relativeFrom="column">
                  <wp:posOffset>4159338</wp:posOffset>
                </wp:positionH>
                <wp:positionV relativeFrom="paragraph">
                  <wp:posOffset>1274730</wp:posOffset>
                </wp:positionV>
                <wp:extent cx="2451012" cy="740979"/>
                <wp:effectExtent l="19050" t="0" r="26035" b="21590"/>
                <wp:wrapNone/>
                <wp:docPr id="19" name="Left Arrow Callout 19"/>
                <wp:cNvGraphicFramePr/>
                <a:graphic xmlns:a="http://schemas.openxmlformats.org/drawingml/2006/main">
                  <a:graphicData uri="http://schemas.microsoft.com/office/word/2010/wordprocessingShape">
                    <wps:wsp>
                      <wps:cNvSpPr/>
                      <wps:spPr>
                        <a:xfrm>
                          <a:off x="0" y="0"/>
                          <a:ext cx="2451012" cy="740979"/>
                        </a:xfrm>
                        <a:prstGeom prst="leftArrowCallout">
                          <a:avLst>
                            <a:gd name="adj1" fmla="val 25000"/>
                            <a:gd name="adj2" fmla="val 25000"/>
                            <a:gd name="adj3" fmla="val 25000"/>
                            <a:gd name="adj4" fmla="val 71238"/>
                          </a:avLst>
                        </a:prstGeom>
                        <a:solidFill>
                          <a:schemeClr val="accent2">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922FDA" w14:textId="77777777" w:rsidR="007B6FFA" w:rsidRDefault="007B6FFA" w:rsidP="003757B6">
                            <w:pPr>
                              <w:spacing w:after="0"/>
                              <w:jc w:val="center"/>
                              <w:rPr>
                                <w:color w:val="000000" w:themeColor="text1"/>
                              </w:rPr>
                            </w:pPr>
                            <w:r>
                              <w:rPr>
                                <w:color w:val="000000" w:themeColor="text1"/>
                              </w:rPr>
                              <w:t>P-value for gestation</w:t>
                            </w:r>
                          </w:p>
                          <w:p w14:paraId="3342A646" w14:textId="77777777" w:rsidR="007B6FFA" w:rsidRDefault="007B6FFA" w:rsidP="003757B6">
                            <w:pPr>
                              <w:spacing w:after="0"/>
                              <w:jc w:val="center"/>
                              <w:rPr>
                                <w:color w:val="000000" w:themeColor="text1"/>
                              </w:rPr>
                            </w:pPr>
                            <w:r>
                              <w:rPr>
                                <w:color w:val="000000" w:themeColor="text1"/>
                              </w:rPr>
                              <w:t xml:space="preserve"> </w:t>
                            </w:r>
                            <w:proofErr w:type="gramStart"/>
                            <w:r>
                              <w:rPr>
                                <w:color w:val="000000" w:themeColor="text1"/>
                              </w:rPr>
                              <w:t>p</w:t>
                            </w:r>
                            <w:proofErr w:type="gramEnd"/>
                            <w:r>
                              <w:rPr>
                                <w:color w:val="000000" w:themeColor="text1"/>
                              </w:rPr>
                              <w:t xml:space="preserve"> &lt; 0.001</w:t>
                            </w:r>
                          </w:p>
                          <w:p w14:paraId="1EF18A72" w14:textId="77777777" w:rsidR="007B6FFA" w:rsidRPr="003757B6" w:rsidRDefault="007B6FFA" w:rsidP="003757B6">
                            <w:pPr>
                              <w:spacing w:after="0"/>
                              <w:jc w:val="center"/>
                              <w:rPr>
                                <w:color w:val="000000" w:themeColor="text1"/>
                              </w:rPr>
                            </w:pPr>
                            <w:r>
                              <w:rPr>
                                <w:color w:val="000000" w:themeColor="text1"/>
                              </w:rPr>
                              <w:t>*** = highly significant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19" o:spid="_x0000_s1034" type="#_x0000_t77" style="position:absolute;margin-left:327.5pt;margin-top:100.35pt;width:193pt;height:58.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" adj="6213,,1633" fillcolor="#f2dbdb [661]" strokecolor="red" strokeweight="2pt">
                <v:textbox>
                  <w:txbxContent>
                    <w:p w14:paraId="70922FDA" w14:textId="77777777" w:rsidR="007B6FFA" w:rsidRDefault="007B6FFA" w:rsidP="003757B6">
                      <w:pPr>
                        <w:spacing w:after="0"/>
                        <w:jc w:val="center"/>
                        <w:rPr>
                          <w:color w:val="000000" w:themeColor="text1"/>
                        </w:rPr>
                      </w:pPr>
                      <w:r>
                        <w:rPr>
                          <w:color w:val="000000" w:themeColor="text1"/>
                        </w:rPr>
                        <w:t>P-value for gestation</w:t>
                      </w:r>
                    </w:p>
                    <w:p w14:paraId="3342A646" w14:textId="77777777" w:rsidR="007B6FFA" w:rsidRDefault="007B6FFA" w:rsidP="003757B6">
                      <w:pPr>
                        <w:spacing w:after="0"/>
                        <w:jc w:val="center"/>
                        <w:rPr>
                          <w:color w:val="000000" w:themeColor="text1"/>
                        </w:rPr>
                      </w:pPr>
                      <w:r>
                        <w:rPr>
                          <w:color w:val="000000" w:themeColor="text1"/>
                        </w:rPr>
                        <w:t xml:space="preserve"> </w:t>
                      </w:r>
                      <w:proofErr w:type="gramStart"/>
                      <w:r>
                        <w:rPr>
                          <w:color w:val="000000" w:themeColor="text1"/>
                        </w:rPr>
                        <w:t>p</w:t>
                      </w:r>
                      <w:proofErr w:type="gramEnd"/>
                      <w:r>
                        <w:rPr>
                          <w:color w:val="000000" w:themeColor="text1"/>
                        </w:rPr>
                        <w:t xml:space="preserve"> &lt; 0.001</w:t>
                      </w:r>
                    </w:p>
                    <w:p w14:paraId="1EF18A72" w14:textId="77777777" w:rsidR="007B6FFA" w:rsidRPr="003757B6" w:rsidRDefault="007B6FFA" w:rsidP="003757B6">
                      <w:pPr>
                        <w:spacing w:after="0"/>
                        <w:jc w:val="center"/>
                        <w:rPr>
                          <w:color w:val="000000" w:themeColor="text1"/>
                        </w:rPr>
                      </w:pPr>
                      <w:r>
                        <w:rPr>
                          <w:color w:val="000000" w:themeColor="text1"/>
                        </w:rPr>
                        <w:t>*** = highly significant</w:t>
                      </w:r>
                    </w:p>
                  </w:txbxContent>
                </v:textbox>
              </v:shape>
            </w:pict>
          </mc:Fallback>
        </mc:AlternateContent>
      </w:r>
      <w:r w:rsidRPr="009D6659">
        <w:rPr>
          <w:noProof/>
          <w:sz w:val="22"/>
          <w:szCs w:val="22"/>
          <w:lang w:eastAsia="en-GB"/>
        </w:rPr>
        <mc:AlternateContent>
          <mc:Choice Requires="wps">
            <w:drawing>
              <wp:anchor distT="0" distB="0" distL="114300" distR="114300" simplePos="0" relativeHeight="251807744" behindDoc="0" locked="0" layoutInCell="1" allowOverlap="1" wp14:anchorId="332C3B1C" wp14:editId="42E47039">
                <wp:simplePos x="0" y="0"/>
                <wp:positionH relativeFrom="column">
                  <wp:posOffset>3070860</wp:posOffset>
                </wp:positionH>
                <wp:positionV relativeFrom="paragraph">
                  <wp:posOffset>1289685</wp:posOffset>
                </wp:positionV>
                <wp:extent cx="1032510" cy="559435"/>
                <wp:effectExtent l="0" t="0" r="15240" b="12065"/>
                <wp:wrapNone/>
                <wp:docPr id="17" name="Rectangle 17"/>
                <wp:cNvGraphicFramePr/>
                <a:graphic xmlns:a="http://schemas.openxmlformats.org/drawingml/2006/main">
                  <a:graphicData uri="http://schemas.microsoft.com/office/word/2010/wordprocessingShape">
                    <wps:wsp>
                      <wps:cNvSpPr/>
                      <wps:spPr>
                        <a:xfrm>
                          <a:off x="0" y="0"/>
                          <a:ext cx="1032510" cy="559435"/>
                        </a:xfrm>
                        <a:prstGeom prst="rect">
                          <a:avLst/>
                        </a:prstGeom>
                        <a:solidFill>
                          <a:schemeClr val="accent2">
                            <a:lumMod val="40000"/>
                            <a:lumOff val="60000"/>
                            <a:alpha val="26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17" o:spid="_x0000_s1026" style="position:absolute;margin-left:241.8pt;margin-top:101.55pt;width:81.3pt;height:44.0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" fillcolor="#e5b8b7 [1301]" strokecolor="red" strokeweight="2pt">
                <v:fill opacity="16962f"/>
              </v:rect>
            </w:pict>
          </mc:Fallback>
        </mc:AlternateContent>
      </w:r>
      <w:r w:rsidRPr="009D6659">
        <w:rPr>
          <w:noProof/>
          <w:sz w:val="22"/>
          <w:szCs w:val="22"/>
          <w:lang w:eastAsia="en-GB"/>
        </w:rPr>
        <mc:AlternateContent>
          <mc:Choice Requires="wps">
            <w:drawing>
              <wp:anchor distT="0" distB="0" distL="114300" distR="114300" simplePos="0" relativeHeight="251809792" behindDoc="0" locked="0" layoutInCell="1" allowOverlap="1" wp14:anchorId="50B20662" wp14:editId="58ABC8F9">
                <wp:simplePos x="0" y="0"/>
                <wp:positionH relativeFrom="column">
                  <wp:posOffset>856462</wp:posOffset>
                </wp:positionH>
                <wp:positionV relativeFrom="paragraph">
                  <wp:posOffset>1290495</wp:posOffset>
                </wp:positionV>
                <wp:extent cx="764627" cy="559435"/>
                <wp:effectExtent l="0" t="0" r="16510" b="12065"/>
                <wp:wrapNone/>
                <wp:docPr id="18" name="Rectangle 18"/>
                <wp:cNvGraphicFramePr/>
                <a:graphic xmlns:a="http://schemas.openxmlformats.org/drawingml/2006/main">
                  <a:graphicData uri="http://schemas.microsoft.com/office/word/2010/wordprocessingShape">
                    <wps:wsp>
                      <wps:cNvSpPr/>
                      <wps:spPr>
                        <a:xfrm>
                          <a:off x="0" y="0"/>
                          <a:ext cx="764627" cy="559435"/>
                        </a:xfrm>
                        <a:prstGeom prst="rect">
                          <a:avLst/>
                        </a:prstGeom>
                        <a:solidFill>
                          <a:srgbClr val="4F81BD">
                            <a:alpha val="26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8" o:spid="_x0000_s1026" style="position:absolute;margin-left:67.45pt;margin-top:101.6pt;width:60.2pt;height:44.0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" fillcolor="#4f81bd" strokecolor="#385d8a" strokeweight="2pt">
                <v:fill opacity="16962f"/>
              </v:rect>
            </w:pict>
          </mc:Fallback>
        </mc:AlternateContent>
      </w:r>
      <w:r w:rsidR="00FD6619" w:rsidRPr="009D6659">
        <w:rPr>
          <w:noProof/>
          <w:sz w:val="22"/>
          <w:szCs w:val="22"/>
          <w:lang w:eastAsia="en-GB"/>
        </w:rPr>
        <w:drawing>
          <wp:inline distT="0" distB="0" distL="0" distR="0" wp14:anchorId="5149DD76" wp14:editId="19C1CC04">
            <wp:extent cx="4879428" cy="2736966"/>
            <wp:effectExtent l="0" t="0" r="0" b="6350"/>
            <wp:docPr id="13" name="Picture 13" descr="H:\R project\Simple Linear Regression\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 project\Simple Linear Regression\summary.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7797"/>
                    <a:stretch/>
                  </pic:blipFill>
                  <pic:spPr bwMode="auto">
                    <a:xfrm>
                      <a:off x="0" y="0"/>
                      <a:ext cx="4904543" cy="2751054"/>
                    </a:xfrm>
                    <a:prstGeom prst="rect">
                      <a:avLst/>
                    </a:prstGeom>
                    <a:noFill/>
                    <a:ln>
                      <a:noFill/>
                    </a:ln>
                    <a:extLst>
                      <a:ext uri="{53640926-AAD7-44D8-BBD7-CCE9431645EC}">
                        <a14:shadowObscured xmlns:a14="http://schemas.microsoft.com/office/drawing/2010/main"/>
                      </a:ext>
                    </a:extLst>
                  </pic:spPr>
                </pic:pic>
              </a:graphicData>
            </a:graphic>
          </wp:inline>
        </w:drawing>
      </w:r>
      <w:r w:rsidR="00FD6619" w:rsidRPr="009D6659">
        <w:rPr>
          <w:noProof/>
          <w:sz w:val="22"/>
          <w:szCs w:val="22"/>
          <w:lang w:eastAsia="en-GB"/>
        </w:rPr>
        <w:t xml:space="preserve"> </w:t>
      </w:r>
    </w:p>
    <w:p w14:paraId="2E3D1A0A" w14:textId="77777777" w:rsidR="003757B6" w:rsidRPr="009D6659" w:rsidRDefault="0075634E" w:rsidP="0075634E">
      <w:pPr>
        <w:spacing w:after="0"/>
        <w:rPr>
          <w:bCs/>
          <w:szCs w:val="22"/>
        </w:rPr>
      </w:pPr>
      <w:r w:rsidRPr="009D6659">
        <w:rPr>
          <w:bCs/>
          <w:szCs w:val="22"/>
        </w:rPr>
        <w:t xml:space="preserve">The Coefficients table is the most important table.  It contains the coefficients for the regression equation </w:t>
      </w:r>
      <w:r w:rsidR="003757B6" w:rsidRPr="009D6659">
        <w:rPr>
          <w:bCs/>
          <w:szCs w:val="22"/>
        </w:rPr>
        <w:t>(</w:t>
      </w:r>
      <w:r w:rsidR="003757B6" w:rsidRPr="009D6659">
        <w:rPr>
          <w:bCs/>
          <w:i/>
          <w:szCs w:val="22"/>
        </w:rPr>
        <w:t>Estimate</w:t>
      </w:r>
      <w:r w:rsidR="003757B6" w:rsidRPr="009D6659">
        <w:rPr>
          <w:bCs/>
          <w:szCs w:val="22"/>
        </w:rPr>
        <w:t xml:space="preserve">) </w:t>
      </w:r>
      <w:r w:rsidRPr="009D6659">
        <w:rPr>
          <w:bCs/>
          <w:szCs w:val="22"/>
        </w:rPr>
        <w:t xml:space="preserve">and </w:t>
      </w:r>
      <w:r w:rsidR="003757B6" w:rsidRPr="009D6659">
        <w:rPr>
          <w:bCs/>
          <w:szCs w:val="22"/>
        </w:rPr>
        <w:t xml:space="preserve">p-values for </w:t>
      </w:r>
      <w:r w:rsidRPr="009D6659">
        <w:rPr>
          <w:bCs/>
          <w:szCs w:val="22"/>
        </w:rPr>
        <w:t xml:space="preserve">tests of significance.  </w:t>
      </w:r>
    </w:p>
    <w:p w14:paraId="791CC447" w14:textId="44D47D87" w:rsidR="003757B6" w:rsidRPr="009D6659" w:rsidRDefault="003757B6" w:rsidP="003757B6">
      <w:pPr>
        <w:spacing w:after="0"/>
        <w:rPr>
          <w:bCs/>
          <w:szCs w:val="22"/>
        </w:rPr>
      </w:pPr>
      <w:r w:rsidRPr="009D6659">
        <w:rPr>
          <w:bCs/>
          <w:szCs w:val="22"/>
        </w:rPr>
        <w:t xml:space="preserve">The gradient </w:t>
      </w:r>
      <w:r w:rsidRPr="009D6659">
        <w:rPr>
          <w:bCs/>
          <w:position w:val="-10"/>
          <w:szCs w:val="22"/>
        </w:rPr>
        <w:object w:dxaOrig="380" w:dyaOrig="340" w14:anchorId="3ABC6841">
          <v:shape id="_x0000_i1028" type="#_x0000_t75" style="width:19.4pt;height:16.6pt" o:ole="">
            <v:imagedata r:id="rId17" o:title=""/>
          </v:shape>
          <o:OLEObject Type="Embed" ProgID="Equation.3" ShapeID="_x0000_i1028" DrawAspect="Content" ObjectID="_1530884959" r:id="rId18"/>
        </w:object>
      </w:r>
      <w:r w:rsidR="005214FB">
        <w:rPr>
          <w:bCs/>
          <w:position w:val="-10"/>
          <w:szCs w:val="22"/>
        </w:rPr>
        <w:t xml:space="preserve"> </w:t>
      </w:r>
      <w:r w:rsidRPr="009D6659">
        <w:rPr>
          <w:bCs/>
          <w:szCs w:val="22"/>
        </w:rPr>
        <w:t xml:space="preserve">is tested for significance.  If there is no relationship, the gradient of the line </w:t>
      </w:r>
      <w:r w:rsidRPr="009D6659">
        <w:rPr>
          <w:bCs/>
          <w:position w:val="-10"/>
          <w:szCs w:val="22"/>
        </w:rPr>
        <w:object w:dxaOrig="380" w:dyaOrig="340" w14:anchorId="68F8654B">
          <v:shape id="_x0000_i1029" type="#_x0000_t75" style="width:19.4pt;height:16.6pt" o:ole="">
            <v:imagedata r:id="rId17" o:title=""/>
          </v:shape>
          <o:OLEObject Type="Embed" ProgID="Equation.3" ShapeID="_x0000_i1029" DrawAspect="Content" ObjectID="_1530884960" r:id="rId19"/>
        </w:object>
      </w:r>
      <w:r w:rsidRPr="009D6659">
        <w:rPr>
          <w:bCs/>
          <w:szCs w:val="22"/>
        </w:rPr>
        <w:t xml:space="preserve"> </w:t>
      </w:r>
      <w:r w:rsidRPr="009D6659">
        <w:rPr>
          <w:bCs/>
          <w:szCs w:val="22"/>
        </w:rPr>
        <w:t xml:space="preserve">would be 0 and therefore every baby would be predicted to be the same weight. The </w:t>
      </w:r>
      <w:r w:rsidR="006A1256" w:rsidRPr="009D6659">
        <w:rPr>
          <w:bCs/>
          <w:szCs w:val="22"/>
        </w:rPr>
        <w:t>p-</w:t>
      </w:r>
      <w:r w:rsidRPr="009D6659">
        <w:rPr>
          <w:bCs/>
          <w:szCs w:val="22"/>
        </w:rPr>
        <w:t xml:space="preserve">value against Gestational age </w:t>
      </w:r>
      <w:r w:rsidR="00BE5C94" w:rsidRPr="009D6659">
        <w:rPr>
          <w:bCs/>
          <w:szCs w:val="22"/>
        </w:rPr>
        <w:t xml:space="preserve">(p &lt; 0.001) </w:t>
      </w:r>
      <w:r w:rsidRPr="009D6659">
        <w:rPr>
          <w:bCs/>
          <w:szCs w:val="22"/>
        </w:rPr>
        <w:t xml:space="preserve">is less than 0.05 and so there is significant evidence to suggest that the gradient is not 0 </w:t>
      </w:r>
      <w:r w:rsidR="004714FA" w:rsidRPr="009D6659">
        <w:rPr>
          <w:bCs/>
          <w:szCs w:val="22"/>
        </w:rPr>
        <w:t>and therefore, gestation is a significant predictor of birthweight.</w:t>
      </w:r>
    </w:p>
    <w:p w14:paraId="5FA2BF0B" w14:textId="77777777" w:rsidR="0075634E" w:rsidRPr="009D6659" w:rsidRDefault="0075634E" w:rsidP="0075634E">
      <w:pPr>
        <w:spacing w:after="0"/>
        <w:rPr>
          <w:bCs/>
          <w:szCs w:val="22"/>
        </w:rPr>
      </w:pPr>
    </w:p>
    <w:p w14:paraId="0187EE87" w14:textId="77777777" w:rsidR="0075634E" w:rsidRPr="009D6659" w:rsidRDefault="004714FA" w:rsidP="0075634E">
      <w:pPr>
        <w:spacing w:after="0"/>
        <w:rPr>
          <w:bCs/>
          <w:szCs w:val="22"/>
        </w:rPr>
      </w:pPr>
      <w:r w:rsidRPr="009D6659">
        <w:rPr>
          <w:bCs/>
          <w:szCs w:val="22"/>
        </w:rPr>
        <w:t xml:space="preserve">The </w:t>
      </w:r>
      <w:r w:rsidRPr="009D6659">
        <w:rPr>
          <w:bCs/>
          <w:i/>
          <w:szCs w:val="22"/>
        </w:rPr>
        <w:t>Estimate</w:t>
      </w:r>
      <w:r w:rsidRPr="009D6659">
        <w:rPr>
          <w:bCs/>
          <w:szCs w:val="22"/>
        </w:rPr>
        <w:t xml:space="preserve"> column in the coefficients table, gives</w:t>
      </w:r>
      <w:r w:rsidR="0075634E" w:rsidRPr="009D6659">
        <w:rPr>
          <w:bCs/>
          <w:szCs w:val="22"/>
        </w:rPr>
        <w:t xml:space="preserve"> the values of the gradient and intercept terms for the regression line.  </w:t>
      </w:r>
    </w:p>
    <w:p w14:paraId="56D6693D" w14:textId="77777777" w:rsidR="0075634E" w:rsidRPr="009D6659" w:rsidRDefault="0075634E" w:rsidP="0075634E">
      <w:pPr>
        <w:spacing w:after="0"/>
        <w:rPr>
          <w:b/>
          <w:bCs/>
          <w:szCs w:val="22"/>
        </w:rPr>
      </w:pPr>
      <w:r w:rsidRPr="009D6659">
        <w:rPr>
          <w:bCs/>
          <w:szCs w:val="22"/>
        </w:rPr>
        <w:t xml:space="preserve">The model is:               </w:t>
      </w:r>
      <w:r w:rsidRPr="009D6659">
        <w:rPr>
          <w:b/>
          <w:bCs/>
          <w:szCs w:val="22"/>
        </w:rPr>
        <w:t>Birth weight (y) = -6.66 + 0.355 *(Gestational age)</w:t>
      </w:r>
    </w:p>
    <w:p w14:paraId="7A902BD7" w14:textId="77777777" w:rsidR="0075634E" w:rsidRPr="009D6659" w:rsidRDefault="0075634E" w:rsidP="0075634E">
      <w:pPr>
        <w:spacing w:after="0"/>
        <w:rPr>
          <w:bCs/>
          <w:szCs w:val="22"/>
        </w:rPr>
      </w:pPr>
    </w:p>
    <w:p w14:paraId="07EEC4E1" w14:textId="77777777" w:rsidR="00BE5C94" w:rsidRPr="009D6659" w:rsidRDefault="00BE5C94" w:rsidP="00BE5C94">
      <w:pPr>
        <w:spacing w:after="0"/>
        <w:rPr>
          <w:bCs/>
          <w:szCs w:val="22"/>
          <w:lang w:val="en-US"/>
        </w:rPr>
      </w:pPr>
      <w:r w:rsidRPr="009D6659">
        <w:rPr>
          <w:bCs/>
          <w:szCs w:val="22"/>
          <w:lang w:val="en-US"/>
        </w:rPr>
        <w:lastRenderedPageBreak/>
        <w:t>The gestation coefficient ca</w:t>
      </w:r>
      <w:r w:rsidR="006A1256" w:rsidRPr="009D6659">
        <w:rPr>
          <w:bCs/>
          <w:szCs w:val="22"/>
          <w:lang w:val="en-US"/>
        </w:rPr>
        <w:t xml:space="preserve">n be interpreted as, with a </w:t>
      </w:r>
      <w:r w:rsidRPr="009D6659">
        <w:rPr>
          <w:bCs/>
          <w:szCs w:val="22"/>
          <w:lang w:val="en-US"/>
        </w:rPr>
        <w:t xml:space="preserve">unit increase of the gestational age, the expected birthweight </w:t>
      </w:r>
      <w:r w:rsidR="004714FA" w:rsidRPr="009D6659">
        <w:rPr>
          <w:bCs/>
          <w:szCs w:val="22"/>
          <w:lang w:val="en-US"/>
        </w:rPr>
        <w:t>will</w:t>
      </w:r>
      <w:r w:rsidRPr="009D6659">
        <w:rPr>
          <w:bCs/>
          <w:szCs w:val="22"/>
          <w:lang w:val="en-US"/>
        </w:rPr>
        <w:t xml:space="preserve"> increase by 0.355.</w:t>
      </w:r>
      <w:r w:rsidR="000E76CB">
        <w:rPr>
          <w:bCs/>
          <w:szCs w:val="22"/>
          <w:lang w:val="en-US"/>
        </w:rPr>
        <w:t xml:space="preserve">  This means that for each extra week of gestation, a baby weighs an extra 0.355lbs.</w:t>
      </w:r>
    </w:p>
    <w:p w14:paraId="6E03A342" w14:textId="77777777" w:rsidR="0075634E" w:rsidRPr="00B37993" w:rsidRDefault="00BE5C94" w:rsidP="00B37993">
      <w:pPr>
        <w:spacing w:after="0"/>
        <w:rPr>
          <w:bCs/>
          <w:szCs w:val="22"/>
        </w:rPr>
      </w:pPr>
      <w:r w:rsidRPr="009D6659">
        <w:rPr>
          <w:bCs/>
          <w:szCs w:val="22"/>
        </w:rPr>
        <w:t>Another important value in the output is</w:t>
      </w:r>
      <w:r w:rsidR="0075634E" w:rsidRPr="009D6659">
        <w:rPr>
          <w:bCs/>
          <w:szCs w:val="22"/>
        </w:rPr>
        <w:t xml:space="preserve"> the</w:t>
      </w:r>
      <w:r w:rsidRPr="009D6659">
        <w:rPr>
          <w:bCs/>
          <w:szCs w:val="22"/>
        </w:rPr>
        <w:t xml:space="preserve"> multiple R squared value</w:t>
      </w:r>
      <w:r w:rsidR="0075634E" w:rsidRPr="009D6659">
        <w:rPr>
          <w:bCs/>
          <w:szCs w:val="22"/>
        </w:rPr>
        <w:t xml:space="preserve"> of 0.499.  This indicates that 49.9% of the variation in birth weight can be explained by the model containing only gestation.  This is quite high so predictions from the regression equation are fairly reliable.  It also means that 50.1% of the variation is still unexplained so adding other independent variables could improve the fit of the model.</w:t>
      </w:r>
    </w:p>
    <w:p w14:paraId="1C9B0BAC" w14:textId="77777777" w:rsidR="00B37993" w:rsidRDefault="00B37993" w:rsidP="0005283F">
      <w:pPr>
        <w:spacing w:after="0"/>
        <w:rPr>
          <w:b/>
          <w:szCs w:val="22"/>
        </w:rPr>
      </w:pPr>
    </w:p>
    <w:p w14:paraId="031B8028" w14:textId="77777777" w:rsidR="00EF0B04" w:rsidRPr="00B37993" w:rsidRDefault="00EF0B04" w:rsidP="0005283F">
      <w:pPr>
        <w:spacing w:after="0"/>
        <w:rPr>
          <w:b/>
          <w:sz w:val="24"/>
        </w:rPr>
      </w:pPr>
      <w:r w:rsidRPr="00B37993">
        <w:rPr>
          <w:b/>
          <w:sz w:val="24"/>
        </w:rPr>
        <w:t xml:space="preserve">Assumptions for regression </w:t>
      </w:r>
    </w:p>
    <w:tbl>
      <w:tblPr>
        <w:tblStyle w:val="TableGrid"/>
        <w:tblW w:w="10207" w:type="dxa"/>
        <w:tblInd w:w="-34" w:type="dxa"/>
        <w:tblLook w:val="04A0" w:firstRow="1" w:lastRow="0" w:firstColumn="1" w:lastColumn="0" w:noHBand="0" w:noVBand="1"/>
      </w:tblPr>
      <w:tblGrid>
        <w:gridCol w:w="3970"/>
        <w:gridCol w:w="3685"/>
        <w:gridCol w:w="2552"/>
      </w:tblGrid>
      <w:tr w:rsidR="00EF0B04" w:rsidRPr="009D6659" w14:paraId="60F04554" w14:textId="77777777" w:rsidTr="00E5429F">
        <w:tc>
          <w:tcPr>
            <w:tcW w:w="3970" w:type="dxa"/>
          </w:tcPr>
          <w:p w14:paraId="51103A9F" w14:textId="77777777" w:rsidR="00EF0B04" w:rsidRPr="009D6659" w:rsidRDefault="00EF0B04" w:rsidP="0005283F">
            <w:pPr>
              <w:pStyle w:val="Heading20"/>
              <w:spacing w:after="0"/>
              <w:rPr>
                <w:sz w:val="22"/>
                <w:szCs w:val="22"/>
              </w:rPr>
            </w:pPr>
            <w:r w:rsidRPr="009D6659">
              <w:rPr>
                <w:sz w:val="22"/>
                <w:szCs w:val="22"/>
              </w:rPr>
              <w:t>Assumptions</w:t>
            </w:r>
          </w:p>
        </w:tc>
        <w:tc>
          <w:tcPr>
            <w:tcW w:w="3685" w:type="dxa"/>
          </w:tcPr>
          <w:p w14:paraId="76A5D986" w14:textId="77777777" w:rsidR="00EF0B04" w:rsidRPr="009D6659" w:rsidRDefault="00EF0B04" w:rsidP="0005283F">
            <w:pPr>
              <w:pStyle w:val="Heading20"/>
              <w:spacing w:after="0"/>
              <w:rPr>
                <w:sz w:val="22"/>
                <w:szCs w:val="22"/>
              </w:rPr>
            </w:pPr>
            <w:r w:rsidRPr="009D6659">
              <w:rPr>
                <w:sz w:val="22"/>
                <w:szCs w:val="22"/>
              </w:rPr>
              <w:t>How to check</w:t>
            </w:r>
          </w:p>
        </w:tc>
        <w:tc>
          <w:tcPr>
            <w:tcW w:w="2552" w:type="dxa"/>
          </w:tcPr>
          <w:p w14:paraId="5396F2DF" w14:textId="77777777" w:rsidR="00EF0B04" w:rsidRPr="009D6659" w:rsidRDefault="00EF0B04" w:rsidP="0005283F">
            <w:pPr>
              <w:pStyle w:val="Heading20"/>
              <w:spacing w:after="0"/>
              <w:rPr>
                <w:sz w:val="22"/>
                <w:szCs w:val="22"/>
              </w:rPr>
            </w:pPr>
            <w:r w:rsidRPr="009D6659">
              <w:rPr>
                <w:sz w:val="22"/>
                <w:szCs w:val="22"/>
              </w:rPr>
              <w:t>What to do if the assumption is not met</w:t>
            </w:r>
          </w:p>
        </w:tc>
      </w:tr>
      <w:tr w:rsidR="00EF0B04" w:rsidRPr="009D6659" w14:paraId="6403873E" w14:textId="77777777" w:rsidTr="00E5429F">
        <w:tc>
          <w:tcPr>
            <w:tcW w:w="3970" w:type="dxa"/>
          </w:tcPr>
          <w:p w14:paraId="7CA08C11" w14:textId="77777777" w:rsidR="00EF0B04" w:rsidRPr="009D6659" w:rsidRDefault="004911A2" w:rsidP="004911A2">
            <w:pPr>
              <w:pStyle w:val="Heading20"/>
              <w:spacing w:after="0"/>
              <w:rPr>
                <w:b w:val="0"/>
                <w:sz w:val="22"/>
                <w:szCs w:val="22"/>
              </w:rPr>
            </w:pPr>
            <w:r w:rsidRPr="009D6659">
              <w:rPr>
                <w:b w:val="0"/>
                <w:bCs w:val="0"/>
                <w:sz w:val="22"/>
                <w:szCs w:val="22"/>
              </w:rPr>
              <w:t>1)</w:t>
            </w:r>
            <w:r w:rsidRPr="009D6659">
              <w:rPr>
                <w:b w:val="0"/>
                <w:sz w:val="22"/>
                <w:szCs w:val="22"/>
              </w:rPr>
              <w:t xml:space="preserve"> </w:t>
            </w:r>
            <w:r w:rsidR="00EF0B04" w:rsidRPr="009D6659">
              <w:rPr>
                <w:b w:val="0"/>
                <w:sz w:val="22"/>
                <w:szCs w:val="22"/>
              </w:rPr>
              <w:t>The relationship between the independent and dependent variable</w:t>
            </w:r>
            <w:r w:rsidR="004714FA" w:rsidRPr="009D6659">
              <w:rPr>
                <w:b w:val="0"/>
                <w:sz w:val="22"/>
                <w:szCs w:val="22"/>
              </w:rPr>
              <w:t>s</w:t>
            </w:r>
            <w:r w:rsidR="00EF0B04" w:rsidRPr="009D6659">
              <w:rPr>
                <w:b w:val="0"/>
                <w:sz w:val="22"/>
                <w:szCs w:val="22"/>
              </w:rPr>
              <w:t xml:space="preserve"> is linear </w:t>
            </w:r>
          </w:p>
        </w:tc>
        <w:tc>
          <w:tcPr>
            <w:tcW w:w="3685" w:type="dxa"/>
          </w:tcPr>
          <w:p w14:paraId="362A5F3D" w14:textId="77777777" w:rsidR="00EF0B04" w:rsidRPr="009D6659" w:rsidRDefault="0005283F" w:rsidP="0005283F">
            <w:pPr>
              <w:pStyle w:val="Heading20"/>
              <w:spacing w:after="0"/>
              <w:rPr>
                <w:b w:val="0"/>
                <w:sz w:val="22"/>
                <w:szCs w:val="22"/>
              </w:rPr>
            </w:pPr>
            <w:r w:rsidRPr="009D6659">
              <w:rPr>
                <w:b w:val="0"/>
                <w:sz w:val="22"/>
                <w:szCs w:val="22"/>
              </w:rPr>
              <w:t xml:space="preserve">Scatterplot: </w:t>
            </w:r>
            <w:r w:rsidR="00EF0B04" w:rsidRPr="009D6659">
              <w:rPr>
                <w:b w:val="0"/>
                <w:sz w:val="22"/>
                <w:szCs w:val="22"/>
              </w:rPr>
              <w:t xml:space="preserve">scatter </w:t>
            </w:r>
            <w:r w:rsidRPr="009D6659">
              <w:rPr>
                <w:b w:val="0"/>
                <w:sz w:val="22"/>
                <w:szCs w:val="22"/>
              </w:rPr>
              <w:t>should form</w:t>
            </w:r>
            <w:r w:rsidR="00EF0B04" w:rsidRPr="009D6659">
              <w:rPr>
                <w:b w:val="0"/>
                <w:sz w:val="22"/>
                <w:szCs w:val="22"/>
              </w:rPr>
              <w:t xml:space="preserve"> a line in the plot rather than a curve or other shape </w:t>
            </w:r>
          </w:p>
        </w:tc>
        <w:tc>
          <w:tcPr>
            <w:tcW w:w="2552" w:type="dxa"/>
          </w:tcPr>
          <w:p w14:paraId="129472C4" w14:textId="77777777" w:rsidR="00EF0B04" w:rsidRPr="009D6659" w:rsidRDefault="00EF0B04" w:rsidP="0005283F">
            <w:pPr>
              <w:pStyle w:val="Heading20"/>
              <w:spacing w:after="0"/>
              <w:rPr>
                <w:b w:val="0"/>
                <w:sz w:val="22"/>
                <w:szCs w:val="22"/>
              </w:rPr>
            </w:pPr>
            <w:r w:rsidRPr="009D6659">
              <w:rPr>
                <w:b w:val="0"/>
                <w:sz w:val="22"/>
                <w:szCs w:val="22"/>
              </w:rPr>
              <w:t>Transform either the independent or dependent variable</w:t>
            </w:r>
          </w:p>
        </w:tc>
      </w:tr>
      <w:tr w:rsidR="00EF0B04" w:rsidRPr="009D6659" w14:paraId="11B37987" w14:textId="77777777" w:rsidTr="00E5429F">
        <w:tc>
          <w:tcPr>
            <w:tcW w:w="3970" w:type="dxa"/>
          </w:tcPr>
          <w:p w14:paraId="76683EA5" w14:textId="77777777" w:rsidR="00EF0B04" w:rsidRPr="009D6659" w:rsidRDefault="004911A2" w:rsidP="0005283F">
            <w:pPr>
              <w:pStyle w:val="Heading20"/>
              <w:spacing w:after="0"/>
              <w:rPr>
                <w:b w:val="0"/>
                <w:sz w:val="22"/>
                <w:szCs w:val="22"/>
              </w:rPr>
            </w:pPr>
            <w:r w:rsidRPr="009D6659">
              <w:rPr>
                <w:b w:val="0"/>
                <w:sz w:val="22"/>
                <w:szCs w:val="22"/>
              </w:rPr>
              <w:t xml:space="preserve">2) </w:t>
            </w:r>
            <w:r w:rsidR="00EF0B04" w:rsidRPr="009D6659">
              <w:rPr>
                <w:b w:val="0"/>
                <w:sz w:val="22"/>
                <w:szCs w:val="22"/>
              </w:rPr>
              <w:t xml:space="preserve">Residuals should be approximately normally distributed </w:t>
            </w:r>
          </w:p>
        </w:tc>
        <w:tc>
          <w:tcPr>
            <w:tcW w:w="3685" w:type="dxa"/>
          </w:tcPr>
          <w:p w14:paraId="18383A14" w14:textId="77777777" w:rsidR="00EF0B04" w:rsidRPr="009D6659" w:rsidRDefault="00355E6C" w:rsidP="00BE5C94">
            <w:pPr>
              <w:pStyle w:val="Heading20"/>
              <w:spacing w:after="0"/>
              <w:rPr>
                <w:b w:val="0"/>
                <w:sz w:val="22"/>
                <w:szCs w:val="22"/>
              </w:rPr>
            </w:pPr>
            <w:r w:rsidRPr="009D6659">
              <w:rPr>
                <w:b w:val="0"/>
                <w:sz w:val="22"/>
                <w:szCs w:val="22"/>
              </w:rPr>
              <w:t>Request the h</w:t>
            </w:r>
            <w:r w:rsidR="00EF0B04" w:rsidRPr="009D6659">
              <w:rPr>
                <w:b w:val="0"/>
                <w:sz w:val="22"/>
                <w:szCs w:val="22"/>
              </w:rPr>
              <w:t>istogram</w:t>
            </w:r>
            <w:r w:rsidR="0005283F" w:rsidRPr="009D6659">
              <w:rPr>
                <w:b w:val="0"/>
                <w:sz w:val="22"/>
                <w:szCs w:val="22"/>
              </w:rPr>
              <w:t xml:space="preserve"> </w:t>
            </w:r>
            <w:r w:rsidR="00EF0B04" w:rsidRPr="009D6659">
              <w:rPr>
                <w:b w:val="0"/>
                <w:sz w:val="22"/>
                <w:szCs w:val="22"/>
              </w:rPr>
              <w:t>of residuals</w:t>
            </w:r>
            <w:r w:rsidR="006B4C11" w:rsidRPr="009D6659">
              <w:rPr>
                <w:b w:val="0"/>
                <w:sz w:val="22"/>
                <w:szCs w:val="22"/>
              </w:rPr>
              <w:t xml:space="preserve"> </w:t>
            </w:r>
            <w:r w:rsidR="00BE5C94" w:rsidRPr="009D6659">
              <w:rPr>
                <w:b w:val="0"/>
                <w:sz w:val="22"/>
                <w:szCs w:val="22"/>
              </w:rPr>
              <w:t>from the model</w:t>
            </w:r>
            <w:r w:rsidR="006B4C11" w:rsidRPr="009D6659">
              <w:rPr>
                <w:b w:val="0"/>
                <w:sz w:val="22"/>
                <w:szCs w:val="22"/>
              </w:rPr>
              <w:t xml:space="preserve"> </w:t>
            </w:r>
          </w:p>
        </w:tc>
        <w:tc>
          <w:tcPr>
            <w:tcW w:w="2552" w:type="dxa"/>
          </w:tcPr>
          <w:p w14:paraId="4018C7BD" w14:textId="77777777" w:rsidR="00EF0B04" w:rsidRPr="009D6659" w:rsidRDefault="00EF0B04" w:rsidP="0005283F">
            <w:pPr>
              <w:pStyle w:val="Heading20"/>
              <w:spacing w:after="0"/>
              <w:rPr>
                <w:b w:val="0"/>
                <w:sz w:val="22"/>
                <w:szCs w:val="22"/>
              </w:rPr>
            </w:pPr>
            <w:r w:rsidRPr="009D6659">
              <w:rPr>
                <w:b w:val="0"/>
                <w:sz w:val="22"/>
                <w:szCs w:val="22"/>
              </w:rPr>
              <w:t>Transform the dependent variable</w:t>
            </w:r>
          </w:p>
        </w:tc>
      </w:tr>
      <w:tr w:rsidR="00EF0B04" w:rsidRPr="009D6659" w14:paraId="2BE4152A" w14:textId="77777777" w:rsidTr="004911A2">
        <w:trPr>
          <w:trHeight w:val="2659"/>
        </w:trPr>
        <w:tc>
          <w:tcPr>
            <w:tcW w:w="3970" w:type="dxa"/>
          </w:tcPr>
          <w:p w14:paraId="2D49D7AE" w14:textId="77777777" w:rsidR="00EF0B04" w:rsidRPr="009D6659" w:rsidRDefault="004911A2" w:rsidP="0005283F">
            <w:pPr>
              <w:autoSpaceDE w:val="0"/>
              <w:autoSpaceDN w:val="0"/>
              <w:adjustRightInd w:val="0"/>
              <w:spacing w:after="0"/>
              <w:rPr>
                <w:rFonts w:ascii="Times New Roman" w:hAnsi="Times New Roman" w:cs="Times New Roman"/>
                <w:szCs w:val="22"/>
              </w:rPr>
            </w:pPr>
            <w:r w:rsidRPr="009D6659">
              <w:rPr>
                <w:noProof/>
                <w:szCs w:val="22"/>
                <w:lang w:eastAsia="en-GB"/>
              </w:rPr>
              <w:drawing>
                <wp:anchor distT="0" distB="0" distL="114300" distR="114300" simplePos="0" relativeHeight="251811840" behindDoc="0" locked="0" layoutInCell="1" allowOverlap="1" wp14:anchorId="1C52ECBA" wp14:editId="3450666D">
                  <wp:simplePos x="0" y="0"/>
                  <wp:positionH relativeFrom="column">
                    <wp:posOffset>827405</wp:posOffset>
                  </wp:positionH>
                  <wp:positionV relativeFrom="paragraph">
                    <wp:posOffset>603250</wp:posOffset>
                  </wp:positionV>
                  <wp:extent cx="1550035" cy="8655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0035" cy="865505"/>
                          </a:xfrm>
                          <a:prstGeom prst="rect">
                            <a:avLst/>
                          </a:prstGeom>
                          <a:noFill/>
                        </pic:spPr>
                      </pic:pic>
                    </a:graphicData>
                  </a:graphic>
                  <wp14:sizeRelH relativeFrom="page">
                    <wp14:pctWidth>0</wp14:pctWidth>
                  </wp14:sizeRelH>
                  <wp14:sizeRelV relativeFrom="page">
                    <wp14:pctHeight>0</wp14:pctHeight>
                  </wp14:sizeRelV>
                </wp:anchor>
              </w:drawing>
            </w:r>
            <w:r w:rsidRPr="009D6659">
              <w:rPr>
                <w:szCs w:val="22"/>
              </w:rPr>
              <w:t xml:space="preserve">3) </w:t>
            </w:r>
            <w:r w:rsidR="00EF0B04" w:rsidRPr="009D6659">
              <w:rPr>
                <w:szCs w:val="22"/>
              </w:rPr>
              <w:t xml:space="preserve">Homoscedasticity: Scatterplot of </w:t>
            </w:r>
            <w:r w:rsidR="00B4778E" w:rsidRPr="009D6659">
              <w:rPr>
                <w:szCs w:val="22"/>
              </w:rPr>
              <w:t xml:space="preserve">standardised residuals against </w:t>
            </w:r>
            <w:r w:rsidR="00EF0B04" w:rsidRPr="009D6659">
              <w:rPr>
                <w:szCs w:val="22"/>
              </w:rPr>
              <w:t>predicted values shows no pattern (scatter is roughl</w:t>
            </w:r>
            <w:r w:rsidR="0005283F" w:rsidRPr="009D6659">
              <w:rPr>
                <w:szCs w:val="22"/>
              </w:rPr>
              <w:t>y the same width as y increases</w:t>
            </w:r>
            <w:r w:rsidR="00EF0B04" w:rsidRPr="009D6659">
              <w:rPr>
                <w:szCs w:val="22"/>
              </w:rPr>
              <w:t xml:space="preserve">)  </w:t>
            </w:r>
          </w:p>
        </w:tc>
        <w:tc>
          <w:tcPr>
            <w:tcW w:w="3685" w:type="dxa"/>
          </w:tcPr>
          <w:p w14:paraId="04E40B6D" w14:textId="77777777" w:rsidR="00EF0B04" w:rsidRPr="009D6659" w:rsidRDefault="00B4778E" w:rsidP="0005283F">
            <w:pPr>
              <w:pStyle w:val="Heading20"/>
              <w:spacing w:after="0"/>
              <w:rPr>
                <w:b w:val="0"/>
                <w:sz w:val="22"/>
                <w:szCs w:val="22"/>
              </w:rPr>
            </w:pPr>
            <w:r w:rsidRPr="009D6659">
              <w:rPr>
                <w:noProof/>
                <w:sz w:val="22"/>
                <w:szCs w:val="22"/>
                <w:lang w:eastAsia="en-GB"/>
              </w:rPr>
              <w:drawing>
                <wp:anchor distT="0" distB="0" distL="114300" distR="114300" simplePos="0" relativeHeight="251785216" behindDoc="1" locked="0" layoutInCell="1" allowOverlap="1" wp14:anchorId="0B7628AF" wp14:editId="4F03872F">
                  <wp:simplePos x="0" y="0"/>
                  <wp:positionH relativeFrom="column">
                    <wp:posOffset>316865</wp:posOffset>
                  </wp:positionH>
                  <wp:positionV relativeFrom="paragraph">
                    <wp:posOffset>706120</wp:posOffset>
                  </wp:positionV>
                  <wp:extent cx="1652905" cy="720090"/>
                  <wp:effectExtent l="0" t="0" r="4445" b="3810"/>
                  <wp:wrapTight wrapText="bothSides">
                    <wp:wrapPolygon edited="0">
                      <wp:start x="0" y="0"/>
                      <wp:lineTo x="0" y="21143"/>
                      <wp:lineTo x="21409" y="21143"/>
                      <wp:lineTo x="21409" y="0"/>
                      <wp:lineTo x="0" y="0"/>
                    </wp:wrapPolygon>
                  </wp:wrapTight>
                  <wp:docPr id="308"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21" cstate="print">
                            <a:extLst>
                              <a:ext uri="{28A0092B-C50C-407E-A947-70E740481C1C}">
                                <a14:useLocalDpi xmlns:a14="http://schemas.microsoft.com/office/drawing/2010/main" val="0"/>
                              </a:ext>
                            </a:extLst>
                          </a:blip>
                          <a:srcRect l="25406" t="28671" r="8829" b="21454"/>
                          <a:stretch/>
                        </pic:blipFill>
                        <pic:spPr bwMode="auto">
                          <a:xfrm>
                            <a:off x="0" y="0"/>
                            <a:ext cx="1652905" cy="720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0B04" w:rsidRPr="009D6659">
              <w:rPr>
                <w:b w:val="0"/>
                <w:sz w:val="22"/>
                <w:szCs w:val="22"/>
              </w:rPr>
              <w:t>This shape is bad</w:t>
            </w:r>
            <w:r w:rsidRPr="009D6659">
              <w:rPr>
                <w:b w:val="0"/>
                <w:sz w:val="22"/>
                <w:szCs w:val="22"/>
              </w:rPr>
              <w:t xml:space="preserve"> since the variation in the residuals (up and down) is not constant (variance is increasing)</w:t>
            </w:r>
          </w:p>
        </w:tc>
        <w:tc>
          <w:tcPr>
            <w:tcW w:w="2552" w:type="dxa"/>
          </w:tcPr>
          <w:p w14:paraId="3B970693" w14:textId="77777777" w:rsidR="00EF0B04" w:rsidRPr="009D6659" w:rsidRDefault="00EF0B04" w:rsidP="0005283F">
            <w:pPr>
              <w:pStyle w:val="Heading20"/>
              <w:spacing w:after="0"/>
              <w:rPr>
                <w:b w:val="0"/>
                <w:sz w:val="22"/>
                <w:szCs w:val="22"/>
              </w:rPr>
            </w:pPr>
            <w:r w:rsidRPr="009D6659">
              <w:rPr>
                <w:b w:val="0"/>
                <w:sz w:val="22"/>
                <w:szCs w:val="22"/>
              </w:rPr>
              <w:t>Transform the dependent variable</w:t>
            </w:r>
          </w:p>
        </w:tc>
      </w:tr>
      <w:tr w:rsidR="00B97749" w:rsidRPr="009D6659" w14:paraId="1A092878" w14:textId="77777777" w:rsidTr="00E5429F">
        <w:trPr>
          <w:trHeight w:val="1461"/>
        </w:trPr>
        <w:tc>
          <w:tcPr>
            <w:tcW w:w="3970" w:type="dxa"/>
          </w:tcPr>
          <w:p w14:paraId="680CA4FA" w14:textId="77777777" w:rsidR="00B97749" w:rsidRPr="009D6659" w:rsidRDefault="004911A2" w:rsidP="006A1256">
            <w:pPr>
              <w:pStyle w:val="Heading20"/>
              <w:spacing w:after="0"/>
              <w:rPr>
                <w:b w:val="0"/>
                <w:sz w:val="22"/>
                <w:szCs w:val="22"/>
              </w:rPr>
            </w:pPr>
            <w:r w:rsidRPr="009D6659">
              <w:rPr>
                <w:b w:val="0"/>
                <w:sz w:val="22"/>
                <w:szCs w:val="22"/>
              </w:rPr>
              <w:t xml:space="preserve">4) </w:t>
            </w:r>
            <w:r w:rsidR="00B97749" w:rsidRPr="009D6659">
              <w:rPr>
                <w:b w:val="0"/>
                <w:sz w:val="22"/>
                <w:szCs w:val="22"/>
              </w:rPr>
              <w:t>No observations have a large overall influence (leverage).  Look at individual Cook’s and Leverage values</w:t>
            </w:r>
            <w:r w:rsidR="006A1256" w:rsidRPr="009D6659">
              <w:rPr>
                <w:b w:val="0"/>
                <w:sz w:val="22"/>
                <w:szCs w:val="22"/>
              </w:rPr>
              <w:t>. Interpretation of this is not included on this sheet</w:t>
            </w:r>
          </w:p>
        </w:tc>
        <w:tc>
          <w:tcPr>
            <w:tcW w:w="3685" w:type="dxa"/>
          </w:tcPr>
          <w:p w14:paraId="4821F7EA" w14:textId="77777777" w:rsidR="00B97749" w:rsidRPr="009D6659" w:rsidRDefault="00B97749" w:rsidP="00BE5C94">
            <w:pPr>
              <w:spacing w:after="0"/>
              <w:rPr>
                <w:szCs w:val="22"/>
              </w:rPr>
            </w:pPr>
            <w:r w:rsidRPr="009D6659">
              <w:rPr>
                <w:szCs w:val="22"/>
              </w:rPr>
              <w:t>If you wish to check leverage values,</w:t>
            </w:r>
            <w:r w:rsidR="00BE5C94" w:rsidRPr="009D6659">
              <w:rPr>
                <w:szCs w:val="22"/>
              </w:rPr>
              <w:t xml:space="preserve"> request the plot of leverage values for the fitted model</w:t>
            </w:r>
            <w:r w:rsidRPr="009D6659">
              <w:rPr>
                <w:szCs w:val="22"/>
              </w:rPr>
              <w:t xml:space="preserve"> </w:t>
            </w:r>
          </w:p>
        </w:tc>
        <w:tc>
          <w:tcPr>
            <w:tcW w:w="2552" w:type="dxa"/>
          </w:tcPr>
          <w:p w14:paraId="5A30B7D4" w14:textId="77777777" w:rsidR="00B97749" w:rsidRPr="009D6659" w:rsidRDefault="00355E6C" w:rsidP="0005283F">
            <w:pPr>
              <w:pStyle w:val="Heading20"/>
              <w:spacing w:after="0"/>
              <w:rPr>
                <w:b w:val="0"/>
                <w:sz w:val="22"/>
                <w:szCs w:val="22"/>
              </w:rPr>
            </w:pPr>
            <w:r w:rsidRPr="009D6659">
              <w:rPr>
                <w:b w:val="0"/>
                <w:sz w:val="22"/>
                <w:szCs w:val="22"/>
              </w:rPr>
              <w:t xml:space="preserve">Run  the regression with and without the observations and comment on the differences </w:t>
            </w:r>
          </w:p>
        </w:tc>
      </w:tr>
      <w:tr w:rsidR="00E5429F" w:rsidRPr="009D6659" w14:paraId="488D9472" w14:textId="77777777" w:rsidTr="00E5429F">
        <w:tc>
          <w:tcPr>
            <w:tcW w:w="3970" w:type="dxa"/>
          </w:tcPr>
          <w:p w14:paraId="6C623F02" w14:textId="77777777" w:rsidR="00E5429F" w:rsidRPr="009D6659" w:rsidRDefault="004911A2" w:rsidP="007B6FFA">
            <w:pPr>
              <w:pStyle w:val="Heading20"/>
              <w:spacing w:after="0"/>
              <w:rPr>
                <w:b w:val="0"/>
                <w:sz w:val="22"/>
                <w:szCs w:val="22"/>
              </w:rPr>
            </w:pPr>
            <w:r w:rsidRPr="009D6659">
              <w:rPr>
                <w:b w:val="0"/>
                <w:sz w:val="22"/>
                <w:szCs w:val="22"/>
              </w:rPr>
              <w:t xml:space="preserve">5) </w:t>
            </w:r>
            <w:r w:rsidR="00E5429F" w:rsidRPr="009D6659">
              <w:rPr>
                <w:b w:val="0"/>
                <w:sz w:val="22"/>
                <w:szCs w:val="22"/>
              </w:rPr>
              <w:t>Independent observations (adjacent values are not related).  This is only a possible problem if measurements are collected over time</w:t>
            </w:r>
          </w:p>
        </w:tc>
        <w:tc>
          <w:tcPr>
            <w:tcW w:w="3685" w:type="dxa"/>
          </w:tcPr>
          <w:p w14:paraId="10183181" w14:textId="77777777" w:rsidR="00E5429F" w:rsidRPr="009D6659" w:rsidRDefault="00E5429F" w:rsidP="007B6FFA">
            <w:pPr>
              <w:pStyle w:val="Heading20"/>
              <w:spacing w:after="0"/>
              <w:rPr>
                <w:b w:val="0"/>
                <w:sz w:val="22"/>
                <w:szCs w:val="22"/>
              </w:rPr>
            </w:pPr>
            <w:r w:rsidRPr="009D6659">
              <w:rPr>
                <w:b w:val="0"/>
                <w:sz w:val="22"/>
                <w:szCs w:val="22"/>
              </w:rPr>
              <w:t xml:space="preserve">Request the </w:t>
            </w:r>
            <w:r w:rsidRPr="009D6659">
              <w:rPr>
                <w:b w:val="0"/>
                <w:i/>
                <w:sz w:val="22"/>
                <w:szCs w:val="22"/>
              </w:rPr>
              <w:t>Durbin Watson statistic</w:t>
            </w:r>
            <w:r w:rsidRPr="009D6659">
              <w:rPr>
                <w:b w:val="0"/>
                <w:sz w:val="22"/>
                <w:szCs w:val="22"/>
              </w:rPr>
              <w:t xml:space="preserve"> It should be between 1.5 – 2.5</w:t>
            </w:r>
          </w:p>
        </w:tc>
        <w:tc>
          <w:tcPr>
            <w:tcW w:w="2552" w:type="dxa"/>
          </w:tcPr>
          <w:p w14:paraId="0B2FEC6C" w14:textId="77777777" w:rsidR="00E5429F" w:rsidRPr="009D6659" w:rsidRDefault="00E5429F" w:rsidP="007B6FFA">
            <w:pPr>
              <w:pStyle w:val="Heading20"/>
              <w:spacing w:after="0"/>
              <w:rPr>
                <w:b w:val="0"/>
                <w:sz w:val="22"/>
                <w:szCs w:val="22"/>
              </w:rPr>
            </w:pPr>
            <w:r w:rsidRPr="009D6659">
              <w:rPr>
                <w:b w:val="0"/>
                <w:sz w:val="22"/>
                <w:szCs w:val="22"/>
              </w:rPr>
              <w:t>If the Durbin-Watson Statistic is outside the range, use Time series (high level statistics)</w:t>
            </w:r>
          </w:p>
        </w:tc>
      </w:tr>
    </w:tbl>
    <w:p w14:paraId="7A84AF81" w14:textId="26E07C29" w:rsidR="004911A2" w:rsidRPr="009D6659" w:rsidRDefault="004911A2" w:rsidP="004911A2">
      <w:pPr>
        <w:spacing w:after="0"/>
        <w:ind w:left="-142"/>
        <w:rPr>
          <w:szCs w:val="22"/>
        </w:rPr>
      </w:pPr>
      <w:r w:rsidRPr="009D6659">
        <w:rPr>
          <w:szCs w:val="22"/>
        </w:rPr>
        <w:t xml:space="preserve">Note: The </w:t>
      </w:r>
      <w:r w:rsidRPr="009D6659">
        <w:rPr>
          <w:b/>
          <w:szCs w:val="22"/>
        </w:rPr>
        <w:t>Further regression</w:t>
      </w:r>
      <w:r w:rsidR="00650FEE">
        <w:rPr>
          <w:b/>
          <w:szCs w:val="22"/>
        </w:rPr>
        <w:t xml:space="preserve"> in R</w:t>
      </w:r>
      <w:r w:rsidRPr="009D6659">
        <w:rPr>
          <w:szCs w:val="22"/>
        </w:rPr>
        <w:t xml:space="preserve"> resource contains more information on assumptions 4 and 5.</w:t>
      </w:r>
    </w:p>
    <w:p w14:paraId="4F4DDCC0" w14:textId="77777777" w:rsidR="009D6659" w:rsidRPr="009D6659" w:rsidRDefault="009D6659" w:rsidP="009C0535">
      <w:pPr>
        <w:rPr>
          <w:b/>
          <w:bCs/>
          <w:szCs w:val="22"/>
        </w:rPr>
      </w:pPr>
    </w:p>
    <w:p w14:paraId="791A995F" w14:textId="77777777" w:rsidR="009C0535" w:rsidRPr="009D6659" w:rsidRDefault="009A111C" w:rsidP="009C0535">
      <w:pPr>
        <w:rPr>
          <w:b/>
          <w:bCs/>
          <w:szCs w:val="22"/>
        </w:rPr>
      </w:pPr>
      <w:r w:rsidRPr="009D6659">
        <w:rPr>
          <w:b/>
          <w:bCs/>
          <w:szCs w:val="22"/>
        </w:rPr>
        <w:t>Checking</w:t>
      </w:r>
      <w:r w:rsidR="00B97749" w:rsidRPr="009D6659">
        <w:rPr>
          <w:b/>
          <w:bCs/>
          <w:szCs w:val="22"/>
        </w:rPr>
        <w:t xml:space="preserve"> the assumptions</w:t>
      </w:r>
      <w:r w:rsidR="009C0535" w:rsidRPr="009D6659">
        <w:rPr>
          <w:b/>
          <w:bCs/>
          <w:szCs w:val="22"/>
        </w:rPr>
        <w:t xml:space="preserve"> for this data</w:t>
      </w:r>
    </w:p>
    <w:p w14:paraId="0C7AD9BC" w14:textId="77777777" w:rsidR="00E5429F" w:rsidRPr="009D6659" w:rsidRDefault="00E5429F" w:rsidP="00E5429F">
      <w:pPr>
        <w:spacing w:after="0"/>
        <w:rPr>
          <w:bCs/>
          <w:szCs w:val="22"/>
        </w:rPr>
      </w:pPr>
      <w:r w:rsidRPr="009D6659">
        <w:rPr>
          <w:bCs/>
          <w:szCs w:val="22"/>
        </w:rPr>
        <w:t>The most important assumptions to check are the assumption</w:t>
      </w:r>
      <w:r w:rsidR="00946618" w:rsidRPr="009D6659">
        <w:rPr>
          <w:bCs/>
          <w:szCs w:val="22"/>
        </w:rPr>
        <w:t xml:space="preserve">s of normality and </w:t>
      </w:r>
      <w:r w:rsidRPr="009D6659">
        <w:rPr>
          <w:bCs/>
          <w:szCs w:val="22"/>
        </w:rPr>
        <w:t>homoscedasticity.  To check the</w:t>
      </w:r>
      <w:r w:rsidR="004714FA" w:rsidRPr="009D6659">
        <w:rPr>
          <w:bCs/>
          <w:szCs w:val="22"/>
        </w:rPr>
        <w:t>m, first tell R to display</w:t>
      </w:r>
      <w:r w:rsidRPr="009D6659">
        <w:rPr>
          <w:bCs/>
          <w:szCs w:val="22"/>
        </w:rPr>
        <w:t xml:space="preserve"> 2 plots next to each other.</w:t>
      </w:r>
    </w:p>
    <w:p w14:paraId="5FFFBD76" w14:textId="77777777" w:rsidR="00E5429F" w:rsidRDefault="00E5429F" w:rsidP="00E5429F">
      <w:pPr>
        <w:spacing w:after="0"/>
        <w:rPr>
          <w:rFonts w:ascii="Courier New" w:hAnsi="Courier New" w:cs="Courier New"/>
          <w:bCs/>
          <w:color w:val="000000" w:themeColor="text1"/>
          <w:szCs w:val="22"/>
        </w:rPr>
      </w:pPr>
      <w:proofErr w:type="gramStart"/>
      <w:r w:rsidRPr="009D6659">
        <w:rPr>
          <w:rFonts w:ascii="Courier New" w:hAnsi="Courier New" w:cs="Courier New"/>
          <w:bCs/>
          <w:color w:val="000000" w:themeColor="text1"/>
          <w:szCs w:val="22"/>
        </w:rPr>
        <w:t>par(</w:t>
      </w:r>
      <w:proofErr w:type="gramEnd"/>
      <w:r w:rsidRPr="009D6659">
        <w:rPr>
          <w:rFonts w:ascii="Courier New" w:hAnsi="Courier New" w:cs="Courier New"/>
          <w:bCs/>
          <w:color w:val="000000" w:themeColor="text1"/>
          <w:szCs w:val="22"/>
        </w:rPr>
        <w:t>mfrow=c(1,2))</w:t>
      </w:r>
    </w:p>
    <w:p w14:paraId="21EA4C6E" w14:textId="77777777" w:rsidR="00D40132" w:rsidRPr="009D6659" w:rsidRDefault="00D40132" w:rsidP="00E5429F">
      <w:pPr>
        <w:spacing w:after="0"/>
        <w:rPr>
          <w:rFonts w:ascii="Courier New" w:hAnsi="Courier New" w:cs="Courier New"/>
          <w:bCs/>
          <w:color w:val="000000" w:themeColor="text1"/>
          <w:szCs w:val="22"/>
        </w:rPr>
      </w:pPr>
    </w:p>
    <w:p w14:paraId="71145299" w14:textId="77777777" w:rsidR="00E5429F" w:rsidRPr="009D6659" w:rsidRDefault="004714FA" w:rsidP="00E5429F">
      <w:pPr>
        <w:spacing w:after="0"/>
        <w:rPr>
          <w:bCs/>
          <w:szCs w:val="22"/>
        </w:rPr>
      </w:pPr>
      <w:r w:rsidRPr="009D6659">
        <w:rPr>
          <w:bCs/>
          <w:szCs w:val="22"/>
        </w:rPr>
        <w:t>P</w:t>
      </w:r>
      <w:r w:rsidR="00E5429F" w:rsidRPr="009D6659">
        <w:rPr>
          <w:bCs/>
          <w:szCs w:val="22"/>
        </w:rPr>
        <w:t xml:space="preserve">roduce a histogram of </w:t>
      </w:r>
      <w:r w:rsidR="00946618" w:rsidRPr="009D6659">
        <w:rPr>
          <w:bCs/>
          <w:szCs w:val="22"/>
        </w:rPr>
        <w:t xml:space="preserve">standardised </w:t>
      </w:r>
      <w:r w:rsidR="00E5429F" w:rsidRPr="009D6659">
        <w:rPr>
          <w:bCs/>
          <w:szCs w:val="22"/>
        </w:rPr>
        <w:t>residuals to check the assumption of normality.</w:t>
      </w:r>
    </w:p>
    <w:p w14:paraId="33B1A5A7" w14:textId="77777777" w:rsidR="00E5429F" w:rsidRDefault="00E5429F" w:rsidP="00E5429F">
      <w:pPr>
        <w:spacing w:after="0"/>
        <w:rPr>
          <w:rFonts w:ascii="Courier New" w:hAnsi="Courier New" w:cs="Courier New"/>
          <w:bCs/>
          <w:color w:val="000000" w:themeColor="text1"/>
          <w:szCs w:val="22"/>
        </w:rPr>
      </w:pPr>
      <w:proofErr w:type="gramStart"/>
      <w:r w:rsidRPr="009D6659">
        <w:rPr>
          <w:rFonts w:ascii="Courier New" w:hAnsi="Courier New" w:cs="Courier New"/>
          <w:bCs/>
          <w:color w:val="000000" w:themeColor="text1"/>
          <w:szCs w:val="22"/>
        </w:rPr>
        <w:t>hist(</w:t>
      </w:r>
      <w:proofErr w:type="gramEnd"/>
      <w:r w:rsidRPr="009D6659">
        <w:rPr>
          <w:rFonts w:ascii="Courier New" w:hAnsi="Courier New" w:cs="Courier New"/>
          <w:bCs/>
          <w:color w:val="000000" w:themeColor="text1"/>
          <w:szCs w:val="22"/>
        </w:rPr>
        <w:t>resid(reg1),main='Histogram of residuals',xlab='</w:t>
      </w:r>
      <w:r w:rsidR="00946618" w:rsidRPr="009D6659">
        <w:rPr>
          <w:rFonts w:ascii="Courier New" w:hAnsi="Courier New" w:cs="Courier New"/>
          <w:bCs/>
          <w:color w:val="000000" w:themeColor="text1"/>
          <w:szCs w:val="22"/>
        </w:rPr>
        <w:t xml:space="preserve">Standardised </w:t>
      </w:r>
      <w:r w:rsidRPr="009D6659">
        <w:rPr>
          <w:rFonts w:ascii="Courier New" w:hAnsi="Courier New" w:cs="Courier New"/>
          <w:bCs/>
          <w:color w:val="000000" w:themeColor="text1"/>
          <w:szCs w:val="22"/>
        </w:rPr>
        <w:t>Residuals',ylab='Frequency')</w:t>
      </w:r>
    </w:p>
    <w:p w14:paraId="3482EE21" w14:textId="77777777" w:rsidR="00D40132" w:rsidRPr="009D6659" w:rsidRDefault="00D40132" w:rsidP="00E5429F">
      <w:pPr>
        <w:spacing w:after="0"/>
        <w:rPr>
          <w:rFonts w:ascii="Courier New" w:hAnsi="Courier New" w:cs="Courier New"/>
          <w:bCs/>
          <w:color w:val="000000" w:themeColor="text1"/>
          <w:szCs w:val="22"/>
        </w:rPr>
      </w:pPr>
    </w:p>
    <w:p w14:paraId="412CCB10" w14:textId="46A5FF08" w:rsidR="00E5429F" w:rsidRPr="009D6659" w:rsidRDefault="00B02180" w:rsidP="00B02180">
      <w:pPr>
        <w:spacing w:after="0"/>
        <w:rPr>
          <w:bCs/>
          <w:szCs w:val="22"/>
        </w:rPr>
      </w:pPr>
      <w:r>
        <w:rPr>
          <w:bCs/>
          <w:szCs w:val="22"/>
        </w:rPr>
        <w:t xml:space="preserve">R produces four diagnostic plots using </w:t>
      </w:r>
      <w:proofErr w:type="gramStart"/>
      <w:r w:rsidRPr="00B02180">
        <w:rPr>
          <w:rFonts w:ascii="Courier New" w:hAnsi="Courier New" w:cs="Courier New"/>
          <w:bCs/>
          <w:szCs w:val="22"/>
        </w:rPr>
        <w:t>plot(</w:t>
      </w:r>
      <w:proofErr w:type="gramEnd"/>
      <w:r w:rsidRPr="00B02180">
        <w:rPr>
          <w:rFonts w:ascii="Courier New" w:hAnsi="Courier New" w:cs="Courier New"/>
          <w:bCs/>
          <w:szCs w:val="22"/>
        </w:rPr>
        <w:t>reg1)</w:t>
      </w:r>
      <w:r>
        <w:rPr>
          <w:bCs/>
          <w:szCs w:val="22"/>
        </w:rPr>
        <w:t xml:space="preserve"> but we only want the first one. </w:t>
      </w:r>
    </w:p>
    <w:p w14:paraId="6E770505" w14:textId="67022BD2" w:rsidR="00E5429F" w:rsidRPr="009D6659" w:rsidRDefault="00B02180" w:rsidP="00E5429F">
      <w:pPr>
        <w:spacing w:after="0"/>
        <w:rPr>
          <w:bCs/>
          <w:szCs w:val="22"/>
        </w:rPr>
      </w:pPr>
      <w:r>
        <w:rPr>
          <w:bCs/>
          <w:szCs w:val="22"/>
        </w:rPr>
        <w:t>To p</w:t>
      </w:r>
      <w:r w:rsidR="004714FA" w:rsidRPr="009D6659">
        <w:rPr>
          <w:bCs/>
          <w:szCs w:val="22"/>
        </w:rPr>
        <w:t xml:space="preserve">roduce </w:t>
      </w:r>
      <w:r>
        <w:rPr>
          <w:bCs/>
          <w:szCs w:val="22"/>
        </w:rPr>
        <w:t xml:space="preserve">only </w:t>
      </w:r>
      <w:r w:rsidR="004714FA" w:rsidRPr="009D6659">
        <w:rPr>
          <w:bCs/>
          <w:szCs w:val="22"/>
        </w:rPr>
        <w:t>t</w:t>
      </w:r>
      <w:r w:rsidR="00E5429F" w:rsidRPr="009D6659">
        <w:rPr>
          <w:bCs/>
          <w:szCs w:val="22"/>
        </w:rPr>
        <w:t>he fitted values and residuals plot to check the assumption of homoscedasticity.</w:t>
      </w:r>
    </w:p>
    <w:p w14:paraId="67087358" w14:textId="77777777" w:rsidR="00E5429F" w:rsidRPr="009D6659" w:rsidRDefault="00E5429F" w:rsidP="00E5429F">
      <w:pPr>
        <w:spacing w:after="0"/>
        <w:rPr>
          <w:rFonts w:ascii="Courier New" w:hAnsi="Courier New" w:cs="Courier New"/>
          <w:bCs/>
          <w:color w:val="000000" w:themeColor="text1"/>
          <w:szCs w:val="22"/>
        </w:rPr>
      </w:pPr>
      <w:proofErr w:type="gramStart"/>
      <w:r w:rsidRPr="009D6659">
        <w:rPr>
          <w:rFonts w:ascii="Courier New" w:hAnsi="Courier New" w:cs="Courier New"/>
          <w:bCs/>
          <w:color w:val="000000" w:themeColor="text1"/>
          <w:szCs w:val="22"/>
        </w:rPr>
        <w:t>plot(</w:t>
      </w:r>
      <w:proofErr w:type="gramEnd"/>
      <w:r w:rsidRPr="009D6659">
        <w:rPr>
          <w:rFonts w:ascii="Courier New" w:hAnsi="Courier New" w:cs="Courier New"/>
          <w:bCs/>
          <w:color w:val="000000" w:themeColor="text1"/>
          <w:szCs w:val="22"/>
        </w:rPr>
        <w:t>reg1, which = 1)</w:t>
      </w:r>
    </w:p>
    <w:p w14:paraId="4A3DF1C7" w14:textId="77777777" w:rsidR="00E5429F" w:rsidRPr="009D6659" w:rsidRDefault="00563039" w:rsidP="00E5429F">
      <w:pPr>
        <w:spacing w:after="0"/>
        <w:rPr>
          <w:bCs/>
          <w:i/>
          <w:color w:val="595959" w:themeColor="text1" w:themeTint="A6"/>
          <w:szCs w:val="22"/>
        </w:rPr>
      </w:pPr>
      <w:r w:rsidRPr="009D6659">
        <w:rPr>
          <w:bCs/>
          <w:i/>
          <w:noProof/>
          <w:color w:val="595959" w:themeColor="text1" w:themeTint="A6"/>
          <w:szCs w:val="22"/>
          <w:lang w:eastAsia="en-GB"/>
        </w:rPr>
        <w:lastRenderedPageBreak/>
        <w:drawing>
          <wp:inline distT="0" distB="0" distL="0" distR="0" wp14:anchorId="5565E619" wp14:editId="0AA17B31">
            <wp:extent cx="6119446" cy="28131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5533" r="2449" b="2793"/>
                    <a:stretch/>
                  </pic:blipFill>
                  <pic:spPr bwMode="auto">
                    <a:xfrm>
                      <a:off x="0" y="0"/>
                      <a:ext cx="6122027" cy="2814352"/>
                    </a:xfrm>
                    <a:prstGeom prst="rect">
                      <a:avLst/>
                    </a:prstGeom>
                    <a:noFill/>
                    <a:ln>
                      <a:noFill/>
                    </a:ln>
                    <a:extLst>
                      <a:ext uri="{53640926-AAD7-44D8-BBD7-CCE9431645EC}">
                        <a14:shadowObscured xmlns:a14="http://schemas.microsoft.com/office/drawing/2010/main"/>
                      </a:ext>
                    </a:extLst>
                  </pic:spPr>
                </pic:pic>
              </a:graphicData>
            </a:graphic>
          </wp:inline>
        </w:drawing>
      </w:r>
    </w:p>
    <w:p w14:paraId="6FFFC2AA" w14:textId="77777777" w:rsidR="00D40132" w:rsidRDefault="00D40132" w:rsidP="001F52E4">
      <w:pPr>
        <w:spacing w:after="0"/>
        <w:rPr>
          <w:bCs/>
          <w:szCs w:val="22"/>
        </w:rPr>
      </w:pPr>
    </w:p>
    <w:p w14:paraId="45712DF8" w14:textId="0E5C0B1C" w:rsidR="006749B3" w:rsidRPr="009D6659" w:rsidRDefault="004714FA" w:rsidP="001F52E4">
      <w:pPr>
        <w:spacing w:after="0"/>
        <w:rPr>
          <w:bCs/>
          <w:szCs w:val="22"/>
        </w:rPr>
      </w:pPr>
      <w:bookmarkStart w:id="0" w:name="_GoBack"/>
      <w:bookmarkEnd w:id="0"/>
      <w:r w:rsidRPr="009D6659">
        <w:rPr>
          <w:bCs/>
          <w:szCs w:val="22"/>
        </w:rPr>
        <w:t xml:space="preserve">The residuals are approximately normally distributed so the assumption of normality has been met.  We expect 5% of standardised residuals to be outside </w:t>
      </w:r>
      <m:oMath>
        <m:r>
          <w:rPr>
            <w:rFonts w:ascii="Cambria Math" w:hAnsi="Cambria Math"/>
            <w:szCs w:val="22"/>
          </w:rPr>
          <m:t>±1.96</m:t>
        </m:r>
      </m:oMath>
      <w:r w:rsidRPr="009D6659">
        <w:rPr>
          <w:bCs/>
          <w:szCs w:val="22"/>
        </w:rPr>
        <w:t xml:space="preserve"> but if there are more than this or if there extreme residuals outside</w:t>
      </w:r>
      <m:oMath>
        <m:r>
          <w:rPr>
            <w:rFonts w:ascii="Cambria Math" w:hAnsi="Cambria Math"/>
            <w:szCs w:val="22"/>
          </w:rPr>
          <m:t>±3</m:t>
        </m:r>
      </m:oMath>
      <w:r w:rsidRPr="009D6659">
        <w:rPr>
          <w:bCs/>
          <w:szCs w:val="22"/>
        </w:rPr>
        <w:t xml:space="preserve">, </w:t>
      </w:r>
      <w:r w:rsidR="001F52E4">
        <w:rPr>
          <w:bCs/>
          <w:szCs w:val="22"/>
        </w:rPr>
        <w:t>they could be influencing the model.</w:t>
      </w:r>
    </w:p>
    <w:p w14:paraId="21FD524C" w14:textId="77777777" w:rsidR="00946618" w:rsidRPr="009D6659" w:rsidRDefault="00E5429F" w:rsidP="00E5429F">
      <w:pPr>
        <w:spacing w:after="0"/>
        <w:rPr>
          <w:szCs w:val="22"/>
        </w:rPr>
      </w:pPr>
      <w:r w:rsidRPr="009D6659">
        <w:rPr>
          <w:szCs w:val="22"/>
        </w:rPr>
        <w:t>There is no pattern in the scatter of the fitted values and residuals.  The width of the scatter as predicted values increase is roughly the same so the assumption has been met.</w:t>
      </w:r>
    </w:p>
    <w:p w14:paraId="0E4AE0DD" w14:textId="77777777" w:rsidR="00E5429F" w:rsidRPr="009D6659" w:rsidRDefault="00544E8E" w:rsidP="00E5429F">
      <w:pPr>
        <w:spacing w:after="0"/>
        <w:rPr>
          <w:bCs/>
          <w:i/>
          <w:color w:val="595959" w:themeColor="text1" w:themeTint="A6"/>
          <w:szCs w:val="22"/>
        </w:rPr>
      </w:pPr>
      <w:r w:rsidRPr="009D6659">
        <w:rPr>
          <w:szCs w:val="22"/>
        </w:rPr>
        <w:t>The Durbin-Watson statistic and checks for influential data points are discussed on the ‘</w:t>
      </w:r>
      <w:r w:rsidRPr="009D6659">
        <w:rPr>
          <w:b/>
          <w:szCs w:val="22"/>
        </w:rPr>
        <w:t>Further regression</w:t>
      </w:r>
      <w:r w:rsidRPr="009D6659">
        <w:rPr>
          <w:szCs w:val="22"/>
        </w:rPr>
        <w:t>’ sheet.</w:t>
      </w:r>
    </w:p>
    <w:p w14:paraId="69A13B0D" w14:textId="77777777" w:rsidR="00544E8E" w:rsidRPr="009D6659" w:rsidRDefault="00544E8E" w:rsidP="0005283F">
      <w:pPr>
        <w:spacing w:after="0"/>
        <w:rPr>
          <w:b/>
          <w:bCs/>
          <w:szCs w:val="22"/>
        </w:rPr>
      </w:pPr>
    </w:p>
    <w:p w14:paraId="69634779" w14:textId="77777777" w:rsidR="008656DA" w:rsidRPr="009D6659" w:rsidRDefault="00A76BDF" w:rsidP="009C0535">
      <w:pPr>
        <w:rPr>
          <w:b/>
          <w:bCs/>
          <w:szCs w:val="22"/>
        </w:rPr>
      </w:pPr>
      <w:r w:rsidRPr="009D6659">
        <w:rPr>
          <w:b/>
          <w:bCs/>
          <w:szCs w:val="22"/>
        </w:rPr>
        <w:t>Reporting regression</w:t>
      </w:r>
    </w:p>
    <w:p w14:paraId="20B9E06C" w14:textId="50169A80" w:rsidR="00695DBA" w:rsidRDefault="002A17ED" w:rsidP="0005283F">
      <w:pPr>
        <w:pStyle w:val="Heading20"/>
        <w:spacing w:after="0"/>
        <w:rPr>
          <w:b w:val="0"/>
          <w:sz w:val="22"/>
          <w:szCs w:val="22"/>
        </w:rPr>
      </w:pPr>
      <w:r w:rsidRPr="009D6659">
        <w:rPr>
          <w:b w:val="0"/>
          <w:sz w:val="22"/>
          <w:szCs w:val="22"/>
        </w:rPr>
        <w:t>Simple linear regression was carried out to investigate the relationship between gestational age at birth (weeks) and birth weight (lbs).  The scatterplot showed that there was a strong positive linea</w:t>
      </w:r>
      <w:r w:rsidR="00DE4ABE" w:rsidRPr="009D6659">
        <w:rPr>
          <w:b w:val="0"/>
          <w:sz w:val="22"/>
          <w:szCs w:val="22"/>
        </w:rPr>
        <w:t>r relationship between the two</w:t>
      </w:r>
      <w:r w:rsidR="006A1256" w:rsidRPr="009D6659">
        <w:rPr>
          <w:b w:val="0"/>
          <w:sz w:val="22"/>
          <w:szCs w:val="22"/>
        </w:rPr>
        <w:t>, which was confirmed with a Pearson’s correlation coefficient of 0.706</w:t>
      </w:r>
      <w:r w:rsidR="00DE4ABE" w:rsidRPr="009D6659">
        <w:rPr>
          <w:b w:val="0"/>
          <w:sz w:val="22"/>
          <w:szCs w:val="22"/>
        </w:rPr>
        <w:t xml:space="preserve">.  </w:t>
      </w:r>
      <w:r w:rsidRPr="009D6659">
        <w:rPr>
          <w:b w:val="0"/>
          <w:sz w:val="22"/>
          <w:szCs w:val="22"/>
        </w:rPr>
        <w:t>Simple linear regression showed a significant relationship between gestation and birth weight (</w:t>
      </w:r>
      <w:r w:rsidR="00B55BA2">
        <w:rPr>
          <w:b w:val="0"/>
          <w:sz w:val="22"/>
          <w:szCs w:val="22"/>
        </w:rPr>
        <w:t xml:space="preserve">t = 6.31, </w:t>
      </w:r>
      <w:r w:rsidRPr="009D6659">
        <w:rPr>
          <w:b w:val="0"/>
          <w:sz w:val="22"/>
          <w:szCs w:val="22"/>
        </w:rPr>
        <w:t xml:space="preserve">p &lt; 0.001).  The </w:t>
      </w:r>
      <w:r w:rsidR="00C71A2B" w:rsidRPr="009D6659">
        <w:rPr>
          <w:b w:val="0"/>
          <w:sz w:val="22"/>
          <w:szCs w:val="22"/>
        </w:rPr>
        <w:t xml:space="preserve">slope </w:t>
      </w:r>
      <w:r w:rsidRPr="009D6659">
        <w:rPr>
          <w:b w:val="0"/>
          <w:sz w:val="22"/>
          <w:szCs w:val="22"/>
        </w:rPr>
        <w:t>coefficient for gestati</w:t>
      </w:r>
      <w:r w:rsidR="009C0535" w:rsidRPr="009D6659">
        <w:rPr>
          <w:b w:val="0"/>
          <w:sz w:val="22"/>
          <w:szCs w:val="22"/>
        </w:rPr>
        <w:t>on was 0.355 so the weight of</w:t>
      </w:r>
      <w:r w:rsidRPr="009D6659">
        <w:rPr>
          <w:b w:val="0"/>
          <w:sz w:val="22"/>
          <w:szCs w:val="22"/>
        </w:rPr>
        <w:t xml:space="preserve"> baby increases by 0.355 lbs fo</w:t>
      </w:r>
      <w:r w:rsidR="00A93175" w:rsidRPr="009D6659">
        <w:rPr>
          <w:b w:val="0"/>
          <w:sz w:val="22"/>
          <w:szCs w:val="22"/>
        </w:rPr>
        <w:t>r each extra week of gestation. The R</w:t>
      </w:r>
      <w:r w:rsidR="00A93175" w:rsidRPr="009D6659">
        <w:rPr>
          <w:b w:val="0"/>
          <w:sz w:val="22"/>
          <w:szCs w:val="22"/>
          <w:vertAlign w:val="superscript"/>
        </w:rPr>
        <w:t>2</w:t>
      </w:r>
      <w:r w:rsidR="00A93175" w:rsidRPr="009D6659">
        <w:rPr>
          <w:b w:val="0"/>
          <w:sz w:val="22"/>
          <w:szCs w:val="22"/>
        </w:rPr>
        <w:t xml:space="preserve"> value </w:t>
      </w:r>
      <w:r w:rsidR="00DE4ABE" w:rsidRPr="009D6659">
        <w:rPr>
          <w:b w:val="0"/>
          <w:sz w:val="22"/>
          <w:szCs w:val="22"/>
        </w:rPr>
        <w:t>showed that</w:t>
      </w:r>
      <w:r w:rsidR="00A93175" w:rsidRPr="009D6659">
        <w:rPr>
          <w:b w:val="0"/>
          <w:sz w:val="22"/>
          <w:szCs w:val="22"/>
        </w:rPr>
        <w:t xml:space="preserve"> 49.9% of the variation in birth weight can be explained by the model containing only gestation.</w:t>
      </w:r>
      <w:r w:rsidR="006A1256" w:rsidRPr="009D6659">
        <w:rPr>
          <w:b w:val="0"/>
          <w:sz w:val="22"/>
          <w:szCs w:val="22"/>
        </w:rPr>
        <w:t xml:space="preserve"> </w:t>
      </w:r>
      <w:r w:rsidR="003D0B6F" w:rsidRPr="009D6659">
        <w:rPr>
          <w:b w:val="0"/>
          <w:sz w:val="22"/>
          <w:szCs w:val="22"/>
        </w:rPr>
        <w:t xml:space="preserve">The scatterplot of standardised predicted values </w:t>
      </w:r>
      <w:r w:rsidR="006A1256" w:rsidRPr="009D6659">
        <w:rPr>
          <w:b w:val="0"/>
          <w:sz w:val="22"/>
          <w:szCs w:val="22"/>
        </w:rPr>
        <w:t>versu</w:t>
      </w:r>
      <w:r w:rsidR="00A93175" w:rsidRPr="009D6659">
        <w:rPr>
          <w:b w:val="0"/>
          <w:sz w:val="22"/>
          <w:szCs w:val="22"/>
        </w:rPr>
        <w:t xml:space="preserve">s standardised </w:t>
      </w:r>
      <w:proofErr w:type="gramStart"/>
      <w:r w:rsidR="00A93175" w:rsidRPr="009D6659">
        <w:rPr>
          <w:b w:val="0"/>
          <w:sz w:val="22"/>
          <w:szCs w:val="22"/>
        </w:rPr>
        <w:t>residuals</w:t>
      </w:r>
      <w:r w:rsidR="003D0B6F" w:rsidRPr="009D6659">
        <w:rPr>
          <w:b w:val="0"/>
          <w:sz w:val="22"/>
          <w:szCs w:val="22"/>
        </w:rPr>
        <w:t>,</w:t>
      </w:r>
      <w:proofErr w:type="gramEnd"/>
      <w:r w:rsidR="003D0B6F" w:rsidRPr="009D6659">
        <w:rPr>
          <w:b w:val="0"/>
          <w:sz w:val="22"/>
          <w:szCs w:val="22"/>
        </w:rPr>
        <w:t xml:space="preserve"> showed that the data met the assumptions of homoge</w:t>
      </w:r>
      <w:r w:rsidR="00A93175" w:rsidRPr="009D6659">
        <w:rPr>
          <w:b w:val="0"/>
          <w:sz w:val="22"/>
          <w:szCs w:val="22"/>
        </w:rPr>
        <w:t>neity of variance and linearity and the residuals were approximately normally distribute</w:t>
      </w:r>
      <w:r w:rsidR="0005283F" w:rsidRPr="009D6659">
        <w:rPr>
          <w:b w:val="0"/>
          <w:sz w:val="22"/>
          <w:szCs w:val="22"/>
        </w:rPr>
        <w:t>d.</w:t>
      </w:r>
    </w:p>
    <w:p w14:paraId="60FE76CD" w14:textId="77777777" w:rsidR="00695DBA" w:rsidRPr="00695DBA" w:rsidRDefault="00695DBA" w:rsidP="00695DBA"/>
    <w:p w14:paraId="01BAD0A4" w14:textId="77777777" w:rsidR="00695DBA" w:rsidRPr="00695DBA" w:rsidRDefault="00695DBA" w:rsidP="00695DBA"/>
    <w:p w14:paraId="78FC1343" w14:textId="77777777" w:rsidR="00695DBA" w:rsidRPr="00695DBA" w:rsidRDefault="00695DBA" w:rsidP="00695DBA"/>
    <w:p w14:paraId="243BA43E" w14:textId="77777777" w:rsidR="00695DBA" w:rsidRPr="00695DBA" w:rsidRDefault="00695DBA" w:rsidP="00695DBA"/>
    <w:p w14:paraId="0E31EEF4" w14:textId="1F18AD47" w:rsidR="00695DBA" w:rsidRDefault="00695DBA" w:rsidP="00695DBA"/>
    <w:p w14:paraId="10BC2C9A" w14:textId="1E07BF14" w:rsidR="00695DBA" w:rsidRDefault="00695DBA" w:rsidP="00695DBA"/>
    <w:p w14:paraId="2A3A1F69" w14:textId="12D3BB04" w:rsidR="00955D85" w:rsidRPr="00695DBA" w:rsidRDefault="00695DBA" w:rsidP="00695DBA">
      <w:pPr>
        <w:tabs>
          <w:tab w:val="left" w:pos="8308"/>
        </w:tabs>
      </w:pPr>
      <w:r>
        <w:tab/>
      </w:r>
    </w:p>
    <w:sectPr w:rsidR="00955D85" w:rsidRPr="00695DBA" w:rsidSect="00D40132">
      <w:headerReference w:type="default" r:id="rId23"/>
      <w:footerReference w:type="default" r:id="rId24"/>
      <w:headerReference w:type="first" r:id="rId25"/>
      <w:footerReference w:type="first" r:id="rId26"/>
      <w:pgSz w:w="11906" w:h="16838" w:code="9"/>
      <w:pgMar w:top="1134" w:right="1134" w:bottom="1134" w:left="1134" w:header="397"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D6111C" w14:textId="77777777" w:rsidR="00E6171C" w:rsidRDefault="00E6171C" w:rsidP="00A76DB3">
      <w:r>
        <w:separator/>
      </w:r>
    </w:p>
    <w:p w14:paraId="2F5AFF78" w14:textId="77777777" w:rsidR="00E6171C" w:rsidRDefault="00E6171C" w:rsidP="00A76DB3"/>
    <w:p w14:paraId="51075D16" w14:textId="77777777" w:rsidR="00E6171C" w:rsidRDefault="00E6171C" w:rsidP="00A76DB3"/>
  </w:endnote>
  <w:endnote w:type="continuationSeparator" w:id="0">
    <w:p w14:paraId="45C1511F" w14:textId="77777777" w:rsidR="00E6171C" w:rsidRDefault="00E6171C" w:rsidP="00A76DB3">
      <w:r>
        <w:continuationSeparator/>
      </w:r>
    </w:p>
    <w:p w14:paraId="2451E1EA" w14:textId="77777777" w:rsidR="00E6171C" w:rsidRDefault="00E6171C" w:rsidP="00A76DB3"/>
    <w:p w14:paraId="745484B4" w14:textId="77777777" w:rsidR="00E6171C" w:rsidRDefault="00E6171C" w:rsidP="00A76D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845AC" w14:textId="77777777" w:rsidR="00B20236" w:rsidRPr="00647D17" w:rsidRDefault="00B20236" w:rsidP="00B20236">
    <w:pPr>
      <w:pBdr>
        <w:top w:val="thinThickSmallGap" w:sz="24" w:space="1" w:color="622423" w:themeColor="accent2" w:themeShade="7F"/>
      </w:pBdr>
      <w:tabs>
        <w:tab w:val="center" w:pos="4513"/>
        <w:tab w:val="right" w:pos="9026"/>
      </w:tabs>
      <w:spacing w:after="0"/>
      <w:rPr>
        <w:rFonts w:asciiTheme="majorHAnsi" w:eastAsiaTheme="majorEastAsia" w:hAnsiTheme="majorHAnsi" w:cstheme="majorBidi"/>
      </w:rPr>
    </w:pPr>
    <w:r w:rsidRPr="00647D17">
      <w:rPr>
        <w:rFonts w:asciiTheme="majorHAnsi" w:eastAsiaTheme="majorEastAsia" w:hAnsiTheme="majorHAnsi" w:cstheme="majorBidi"/>
        <w:noProof/>
        <w:lang w:eastAsia="en-GB"/>
      </w:rPr>
      <w:drawing>
        <wp:inline distT="0" distB="0" distL="0" distR="0" wp14:anchorId="7DD57B4C" wp14:editId="01E80C12">
          <wp:extent cx="1045521" cy="372269"/>
          <wp:effectExtent l="0" t="0" r="2540" b="8890"/>
          <wp:docPr id="5" name="Picture 5"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
                  <a:srcRect/>
                  <a:stretch>
                    <a:fillRect/>
                  </a:stretch>
                </pic:blipFill>
                <pic:spPr bwMode="auto">
                  <a:xfrm>
                    <a:off x="0" y="0"/>
                    <a:ext cx="1056204" cy="376073"/>
                  </a:xfrm>
                  <a:prstGeom prst="rect">
                    <a:avLst/>
                  </a:prstGeom>
                  <a:noFill/>
                  <a:ln w="9525">
                    <a:noFill/>
                    <a:miter lim="800000"/>
                    <a:headEnd/>
                    <a:tailEnd/>
                  </a:ln>
                </pic:spPr>
              </pic:pic>
            </a:graphicData>
          </a:graphic>
        </wp:inline>
      </w:drawing>
    </w:r>
    <w:r w:rsidRPr="00647D17">
      <w:rPr>
        <w:rFonts w:asciiTheme="majorHAnsi" w:eastAsiaTheme="majorEastAsia" w:hAnsiTheme="majorHAnsi" w:cstheme="majorBidi"/>
      </w:rPr>
      <w:t xml:space="preserve">                                </w:t>
    </w:r>
    <w:proofErr w:type="spellStart"/>
    <w:proofErr w:type="gramStart"/>
    <w:r w:rsidRPr="00647D17">
      <w:rPr>
        <w:rFonts w:asciiTheme="majorHAnsi" w:eastAsiaTheme="majorEastAsia" w:hAnsiTheme="majorHAnsi" w:cstheme="majorBidi"/>
        <w:b/>
      </w:rPr>
      <w:t>stats</w:t>
    </w:r>
    <w:r w:rsidRPr="00647D17">
      <w:rPr>
        <w:rFonts w:asciiTheme="majorHAnsi" w:eastAsiaTheme="majorEastAsia" w:hAnsiTheme="majorHAnsi" w:cstheme="majorBidi"/>
      </w:rPr>
      <w:t>tutor</w:t>
    </w:r>
    <w:proofErr w:type="spellEnd"/>
    <w:proofErr w:type="gramEnd"/>
    <w:r w:rsidRPr="00647D17">
      <w:rPr>
        <w:rFonts w:asciiTheme="majorHAnsi" w:eastAsiaTheme="majorEastAsia" w:hAnsiTheme="majorHAnsi" w:cstheme="majorBidi"/>
      </w:rPr>
      <w:t xml:space="preserve"> community project                                 </w:t>
    </w:r>
    <w:hyperlink r:id="rId2" w:history="1">
      <w:r w:rsidRPr="00647D17">
        <w:rPr>
          <w:rFonts w:asciiTheme="majorHAnsi" w:eastAsiaTheme="majorEastAsia" w:hAnsiTheme="majorHAnsi" w:cstheme="majorBidi"/>
          <w:color w:val="0000FF" w:themeColor="hyperlink"/>
          <w:u w:val="single"/>
        </w:rPr>
        <w:t>www.statstutor.ac.uk</w:t>
      </w:r>
    </w:hyperlink>
    <w:r w:rsidRPr="00647D17">
      <w:rPr>
        <w:rFonts w:asciiTheme="majorHAnsi" w:eastAsiaTheme="majorEastAsia" w:hAnsiTheme="majorHAnsi" w:cstheme="majorBidi"/>
      </w:rPr>
      <w:t xml:space="preserve">                                                                                                                                                                   </w:t>
    </w:r>
  </w:p>
  <w:p w14:paraId="64FCD572" w14:textId="6796188A" w:rsidR="007B6FFA" w:rsidRPr="00B20236" w:rsidRDefault="007B6FFA" w:rsidP="00B202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B4A0F" w14:textId="05766A84" w:rsidR="00B20236" w:rsidRDefault="00B20236" w:rsidP="00B20236">
    <w:pPr>
      <w:pStyle w:val="Footer"/>
      <w:pBdr>
        <w:top w:val="thinThickSmallGap" w:sz="24" w:space="1" w:color="622423" w:themeColor="accent2" w:themeShade="7F"/>
      </w:pBdr>
      <w:rPr>
        <w:rFonts w:asciiTheme="majorHAnsi" w:eastAsiaTheme="majorEastAsia" w:hAnsiTheme="majorHAnsi" w:cstheme="majorBidi"/>
      </w:rPr>
    </w:pPr>
    <w:r w:rsidRPr="0088028C">
      <w:rPr>
        <w:rFonts w:asciiTheme="majorHAnsi" w:eastAsiaTheme="majorEastAsia" w:hAnsiTheme="majorHAnsi" w:cstheme="majorBidi"/>
      </w:rPr>
      <w:t xml:space="preserve">© Sofia Maria </w:t>
    </w:r>
    <w:proofErr w:type="spellStart"/>
    <w:r w:rsidRPr="0088028C">
      <w:rPr>
        <w:rFonts w:asciiTheme="majorHAnsi" w:eastAsiaTheme="majorEastAsia" w:hAnsiTheme="majorHAnsi" w:cstheme="majorBidi"/>
      </w:rPr>
      <w:t>Karadimitriou</w:t>
    </w:r>
    <w:proofErr w:type="spellEnd"/>
    <w:r w:rsidRPr="0088028C">
      <w:rPr>
        <w:rFonts w:asciiTheme="majorHAnsi" w:eastAsiaTheme="majorEastAsia" w:hAnsiTheme="majorHAnsi" w:cstheme="majorBidi"/>
      </w:rPr>
      <w:t xml:space="preserve"> and Ellen Marshall</w:t>
    </w:r>
    <w:r w:rsidRPr="0088028C">
      <w:rPr>
        <w:rFonts w:asciiTheme="majorHAnsi" w:eastAsiaTheme="majorEastAsia" w:hAnsiTheme="majorHAnsi" w:cstheme="majorBidi"/>
      </w:rPr>
      <w:tab/>
    </w:r>
    <w:r>
      <w:rPr>
        <w:rFonts w:asciiTheme="majorHAnsi" w:eastAsiaTheme="majorEastAsia" w:hAnsiTheme="majorHAnsi" w:cstheme="majorBidi"/>
      </w:rPr>
      <w:t xml:space="preserve">                                                                      </w:t>
    </w:r>
    <w:r w:rsidRPr="0088028C">
      <w:rPr>
        <w:rFonts w:asciiTheme="majorHAnsi" w:eastAsiaTheme="majorEastAsia" w:hAnsiTheme="majorHAnsi" w:cstheme="majorBidi"/>
      </w:rPr>
      <w:t>Reviewer: Jim Bull</w:t>
    </w:r>
    <w:r>
      <w:rPr>
        <w:rFonts w:asciiTheme="majorHAnsi" w:eastAsiaTheme="majorEastAsia" w:hAnsiTheme="majorHAnsi" w:cstheme="majorBidi"/>
      </w:rPr>
      <w:t xml:space="preserve"> </w:t>
    </w:r>
    <w:r w:rsidRPr="0088028C">
      <w:rPr>
        <w:rFonts w:asciiTheme="majorHAnsi" w:eastAsiaTheme="majorEastAsia" w:hAnsiTheme="majorHAnsi" w:cstheme="majorBidi"/>
      </w:rPr>
      <w:t xml:space="preserve">  </w:t>
    </w:r>
  </w:p>
  <w:p w14:paraId="7BC02FD7" w14:textId="7E7C6688" w:rsidR="00B20236" w:rsidRPr="0088028C" w:rsidRDefault="00B20236" w:rsidP="00B20236">
    <w:pPr>
      <w:pStyle w:val="Footer"/>
      <w:pBdr>
        <w:top w:val="thinThickSmallGap" w:sz="24" w:space="1" w:color="622423" w:themeColor="accent2" w:themeShade="7F"/>
      </w:pBdr>
      <w:rPr>
        <w:rFonts w:asciiTheme="majorHAnsi" w:eastAsiaTheme="majorEastAsia" w:hAnsiTheme="majorHAnsi" w:cstheme="majorBidi"/>
      </w:rPr>
    </w:pPr>
    <w:r w:rsidRPr="0088028C">
      <w:rPr>
        <w:rFonts w:asciiTheme="majorHAnsi" w:eastAsiaTheme="majorEastAsia" w:hAnsiTheme="majorHAnsi" w:cstheme="majorBidi"/>
      </w:rPr>
      <w:t>University of Sheffield</w:t>
    </w:r>
    <w:r w:rsidRPr="0088028C">
      <w:rPr>
        <w:rFonts w:asciiTheme="majorHAnsi" w:eastAsiaTheme="majorEastAsia" w:hAnsiTheme="majorHAnsi" w:cstheme="majorBidi"/>
      </w:rPr>
      <w:tab/>
    </w:r>
    <w:r>
      <w:rPr>
        <w:rFonts w:asciiTheme="majorHAnsi" w:eastAsiaTheme="majorEastAsia" w:hAnsiTheme="majorHAnsi" w:cstheme="majorBidi"/>
      </w:rPr>
      <w:t xml:space="preserve">                                                                                                                 </w:t>
    </w:r>
    <w:r w:rsidRPr="0088028C">
      <w:rPr>
        <w:rFonts w:asciiTheme="majorHAnsi" w:eastAsiaTheme="majorEastAsia" w:hAnsiTheme="majorHAnsi" w:cstheme="majorBidi"/>
      </w:rPr>
      <w:t>University of Swansea</w:t>
    </w:r>
    <w:r>
      <w:rPr>
        <w:rFonts w:asciiTheme="majorHAnsi" w:eastAsiaTheme="majorEastAsia" w:hAnsiTheme="majorHAnsi" w:cstheme="majorBidi"/>
      </w:rPr>
      <w:t xml:space="preserve"> </w:t>
    </w:r>
  </w:p>
  <w:p w14:paraId="6B9F73F7" w14:textId="2A77D648" w:rsidR="007B6FFA" w:rsidRPr="00C0592A" w:rsidRDefault="007B6FFA" w:rsidP="00A76DB3">
    <w:pPr>
      <w:pStyle w:val="Footer"/>
      <w:tabs>
        <w:tab w:val="clear" w:pos="4513"/>
        <w:tab w:val="clear" w:pos="9026"/>
        <w:tab w:val="center" w:pos="4678"/>
        <w:tab w:val="right" w:pos="9639"/>
      </w:tabs>
      <w:spacing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C2059E" w14:textId="77777777" w:rsidR="00E6171C" w:rsidRDefault="00E6171C" w:rsidP="00A76DB3">
      <w:r>
        <w:separator/>
      </w:r>
    </w:p>
    <w:p w14:paraId="275E5C6F" w14:textId="77777777" w:rsidR="00E6171C" w:rsidRDefault="00E6171C" w:rsidP="00A76DB3"/>
    <w:p w14:paraId="6A0CE696" w14:textId="77777777" w:rsidR="00E6171C" w:rsidRDefault="00E6171C" w:rsidP="00A76DB3"/>
  </w:footnote>
  <w:footnote w:type="continuationSeparator" w:id="0">
    <w:p w14:paraId="1EED2826" w14:textId="77777777" w:rsidR="00E6171C" w:rsidRDefault="00E6171C" w:rsidP="00A76DB3">
      <w:r>
        <w:continuationSeparator/>
      </w:r>
    </w:p>
    <w:p w14:paraId="0B2A002A" w14:textId="77777777" w:rsidR="00E6171C" w:rsidRDefault="00E6171C" w:rsidP="00A76DB3"/>
    <w:p w14:paraId="6555143C" w14:textId="77777777" w:rsidR="00E6171C" w:rsidRDefault="00E6171C" w:rsidP="00A76D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8"/>
        <w:szCs w:val="28"/>
      </w:rPr>
      <w:alias w:val="Title"/>
      <w:id w:val="77738743"/>
      <w:placeholder>
        <w:docPart w:val="2D4847F26285461EB87BB02C7B9C954B"/>
      </w:placeholder>
      <w:dataBinding w:prefixMappings="xmlns:ns0='http://schemas.openxmlformats.org/package/2006/metadata/core-properties' xmlns:ns1='http://purl.org/dc/elements/1.1/'" w:xpath="/ns0:coreProperties[1]/ns1:title[1]" w:storeItemID="{6C3C8BC8-F283-45AE-878A-BAB7291924A1}"/>
      <w:text/>
    </w:sdtPr>
    <w:sdtEndPr/>
    <w:sdtContent>
      <w:p w14:paraId="3587B907" w14:textId="6C12B98D" w:rsidR="007B6FFA" w:rsidRPr="00CA4AD3" w:rsidRDefault="00B20236" w:rsidP="00B20236">
        <w:pPr>
          <w:pStyle w:val="Header"/>
          <w:pBdr>
            <w:bottom w:val="thickThinSmallGap" w:sz="24" w:space="1" w:color="622423" w:themeColor="accent2" w:themeShade="7F"/>
          </w:pBdr>
          <w:jc w:val="right"/>
          <w:rPr>
            <w:b/>
            <w:bCs/>
            <w:sz w:val="28"/>
            <w:szCs w:val="28"/>
          </w:rPr>
        </w:pPr>
        <w:r>
          <w:rPr>
            <w:b/>
            <w:bCs/>
            <w:sz w:val="28"/>
            <w:szCs w:val="28"/>
          </w:rPr>
          <w:t>Simple linear regression in R</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74318" w14:textId="77777777" w:rsidR="007B6FFA" w:rsidRPr="00E70653" w:rsidRDefault="007B6FFA" w:rsidP="00A76DB3">
    <w:pPr>
      <w:pStyle w:val="Header"/>
      <w:spacing w:line="240" w:lineRule="auto"/>
      <w:jc w:val="center"/>
      <w:rPr>
        <w:rStyle w:val="CP3Char"/>
      </w:rPr>
    </w:pPr>
    <w:r>
      <w:rPr>
        <w:noProof/>
        <w:lang w:eastAsia="en-GB"/>
      </w:rPr>
      <w:drawing>
        <wp:inline distT="0" distB="0" distL="0" distR="0" wp14:anchorId="1AC8B952" wp14:editId="217A3B1C">
          <wp:extent cx="2638425" cy="1076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tutorcplogo_2cm.eps"/>
                  <pic:cNvPicPr/>
                </pic:nvPicPr>
                <pic:blipFill>
                  <a:blip r:embed="rId1">
                    <a:extLst>
                      <a:ext uri="{28A0092B-C50C-407E-A947-70E740481C1C}">
                        <a14:useLocalDpi xmlns:a14="http://schemas.microsoft.com/office/drawing/2010/main" val="0"/>
                      </a:ext>
                    </a:extLst>
                  </a:blip>
                  <a:stretch>
                    <a:fillRect/>
                  </a:stretch>
                </pic:blipFill>
                <pic:spPr>
                  <a:xfrm>
                    <a:off x="0" y="0"/>
                    <a:ext cx="2638425" cy="1076325"/>
                  </a:xfrm>
                  <a:prstGeom prst="rect">
                    <a:avLst/>
                  </a:prstGeom>
                </pic:spPr>
              </pic:pic>
            </a:graphicData>
          </a:graphic>
        </wp:inline>
      </w:drawing>
    </w:r>
  </w:p>
  <w:p w14:paraId="76C5B912" w14:textId="77777777" w:rsidR="007B6FFA" w:rsidRPr="00C0592A" w:rsidRDefault="007B6FFA" w:rsidP="00A76DB3">
    <w:pPr>
      <w:pStyle w:val="CP1"/>
    </w:pPr>
    <w:proofErr w:type="gramStart"/>
    <w:r w:rsidRPr="00C0592A">
      <w:t>community</w:t>
    </w:r>
    <w:proofErr w:type="gramEnd"/>
    <w:r w:rsidRPr="00C0592A">
      <w:t xml:space="preserve"> project</w:t>
    </w:r>
  </w:p>
  <w:p w14:paraId="1A59E113" w14:textId="77777777" w:rsidR="007B6FFA" w:rsidRPr="00C0592A" w:rsidRDefault="007B6FFA" w:rsidP="00A76DB3">
    <w:pPr>
      <w:pStyle w:val="CP2"/>
    </w:pPr>
    <w:proofErr w:type="gramStart"/>
    <w:r w:rsidRPr="00C0592A">
      <w:t>encouraging</w:t>
    </w:r>
    <w:proofErr w:type="gramEnd"/>
    <w:r w:rsidRPr="00C0592A">
      <w:t xml:space="preserve"> academics to share statistics support resources</w:t>
    </w:r>
  </w:p>
  <w:p w14:paraId="051C615C" w14:textId="77777777" w:rsidR="007B6FFA" w:rsidRPr="00C0592A" w:rsidRDefault="007B6FFA" w:rsidP="00A76DB3">
    <w:pPr>
      <w:pStyle w:val="CP3"/>
    </w:pPr>
    <w:r w:rsidRPr="00C0592A">
      <w:t xml:space="preserve">All </w:t>
    </w:r>
    <w:proofErr w:type="spellStart"/>
    <w:r w:rsidRPr="00C0592A">
      <w:t>stcp</w:t>
    </w:r>
    <w:proofErr w:type="spellEnd"/>
    <w:r w:rsidRPr="00C0592A">
      <w:t xml:space="preserve"> resources are released under a Creative Commons licence</w:t>
    </w:r>
  </w:p>
  <w:p w14:paraId="2CCFB687" w14:textId="77777777" w:rsidR="007B6FFA" w:rsidRPr="00C0592A" w:rsidRDefault="007B6FFA" w:rsidP="00A76DB3">
    <w:pPr>
      <w:pStyle w:val="CP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90DD2"/>
    <w:multiLevelType w:val="hybridMultilevel"/>
    <w:tmpl w:val="ED5ED244"/>
    <w:lvl w:ilvl="0" w:tplc="1A00C1AC">
      <w:start w:val="1"/>
      <w:numFmt w:val="bullet"/>
      <w:lvlText w:val=""/>
      <w:lvlJc w:val="left"/>
      <w:pPr>
        <w:tabs>
          <w:tab w:val="num" w:pos="720"/>
        </w:tabs>
        <w:ind w:left="720" w:hanging="360"/>
      </w:pPr>
      <w:rPr>
        <w:rFonts w:ascii="Wingdings 3" w:hAnsi="Wingdings 3" w:hint="default"/>
      </w:rPr>
    </w:lvl>
    <w:lvl w:ilvl="1" w:tplc="671E5E38" w:tentative="1">
      <w:start w:val="1"/>
      <w:numFmt w:val="bullet"/>
      <w:lvlText w:val=""/>
      <w:lvlJc w:val="left"/>
      <w:pPr>
        <w:tabs>
          <w:tab w:val="num" w:pos="1440"/>
        </w:tabs>
        <w:ind w:left="1440" w:hanging="360"/>
      </w:pPr>
      <w:rPr>
        <w:rFonts w:ascii="Wingdings 3" w:hAnsi="Wingdings 3" w:hint="default"/>
      </w:rPr>
    </w:lvl>
    <w:lvl w:ilvl="2" w:tplc="F50A281E" w:tentative="1">
      <w:start w:val="1"/>
      <w:numFmt w:val="bullet"/>
      <w:lvlText w:val=""/>
      <w:lvlJc w:val="left"/>
      <w:pPr>
        <w:tabs>
          <w:tab w:val="num" w:pos="2160"/>
        </w:tabs>
        <w:ind w:left="2160" w:hanging="360"/>
      </w:pPr>
      <w:rPr>
        <w:rFonts w:ascii="Wingdings 3" w:hAnsi="Wingdings 3" w:hint="default"/>
      </w:rPr>
    </w:lvl>
    <w:lvl w:ilvl="3" w:tplc="6FC42008" w:tentative="1">
      <w:start w:val="1"/>
      <w:numFmt w:val="bullet"/>
      <w:lvlText w:val=""/>
      <w:lvlJc w:val="left"/>
      <w:pPr>
        <w:tabs>
          <w:tab w:val="num" w:pos="2880"/>
        </w:tabs>
        <w:ind w:left="2880" w:hanging="360"/>
      </w:pPr>
      <w:rPr>
        <w:rFonts w:ascii="Wingdings 3" w:hAnsi="Wingdings 3" w:hint="default"/>
      </w:rPr>
    </w:lvl>
    <w:lvl w:ilvl="4" w:tplc="23388148" w:tentative="1">
      <w:start w:val="1"/>
      <w:numFmt w:val="bullet"/>
      <w:lvlText w:val=""/>
      <w:lvlJc w:val="left"/>
      <w:pPr>
        <w:tabs>
          <w:tab w:val="num" w:pos="3600"/>
        </w:tabs>
        <w:ind w:left="3600" w:hanging="360"/>
      </w:pPr>
      <w:rPr>
        <w:rFonts w:ascii="Wingdings 3" w:hAnsi="Wingdings 3" w:hint="default"/>
      </w:rPr>
    </w:lvl>
    <w:lvl w:ilvl="5" w:tplc="2F88C6B6" w:tentative="1">
      <w:start w:val="1"/>
      <w:numFmt w:val="bullet"/>
      <w:lvlText w:val=""/>
      <w:lvlJc w:val="left"/>
      <w:pPr>
        <w:tabs>
          <w:tab w:val="num" w:pos="4320"/>
        </w:tabs>
        <w:ind w:left="4320" w:hanging="360"/>
      </w:pPr>
      <w:rPr>
        <w:rFonts w:ascii="Wingdings 3" w:hAnsi="Wingdings 3" w:hint="default"/>
      </w:rPr>
    </w:lvl>
    <w:lvl w:ilvl="6" w:tplc="DEF2A7B6" w:tentative="1">
      <w:start w:val="1"/>
      <w:numFmt w:val="bullet"/>
      <w:lvlText w:val=""/>
      <w:lvlJc w:val="left"/>
      <w:pPr>
        <w:tabs>
          <w:tab w:val="num" w:pos="5040"/>
        </w:tabs>
        <w:ind w:left="5040" w:hanging="360"/>
      </w:pPr>
      <w:rPr>
        <w:rFonts w:ascii="Wingdings 3" w:hAnsi="Wingdings 3" w:hint="default"/>
      </w:rPr>
    </w:lvl>
    <w:lvl w:ilvl="7" w:tplc="845E9314" w:tentative="1">
      <w:start w:val="1"/>
      <w:numFmt w:val="bullet"/>
      <w:lvlText w:val=""/>
      <w:lvlJc w:val="left"/>
      <w:pPr>
        <w:tabs>
          <w:tab w:val="num" w:pos="5760"/>
        </w:tabs>
        <w:ind w:left="5760" w:hanging="360"/>
      </w:pPr>
      <w:rPr>
        <w:rFonts w:ascii="Wingdings 3" w:hAnsi="Wingdings 3" w:hint="default"/>
      </w:rPr>
    </w:lvl>
    <w:lvl w:ilvl="8" w:tplc="F8FC9060" w:tentative="1">
      <w:start w:val="1"/>
      <w:numFmt w:val="bullet"/>
      <w:lvlText w:val=""/>
      <w:lvlJc w:val="left"/>
      <w:pPr>
        <w:tabs>
          <w:tab w:val="num" w:pos="6480"/>
        </w:tabs>
        <w:ind w:left="6480" w:hanging="360"/>
      </w:pPr>
      <w:rPr>
        <w:rFonts w:ascii="Wingdings 3" w:hAnsi="Wingdings 3" w:hint="default"/>
      </w:rPr>
    </w:lvl>
  </w:abstractNum>
  <w:abstractNum w:abstractNumId="1">
    <w:nsid w:val="17497EB6"/>
    <w:multiLevelType w:val="hybridMultilevel"/>
    <w:tmpl w:val="C100D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915E98"/>
    <w:multiLevelType w:val="hybridMultilevel"/>
    <w:tmpl w:val="6816A7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3290897"/>
    <w:multiLevelType w:val="hybridMultilevel"/>
    <w:tmpl w:val="7234A1B6"/>
    <w:lvl w:ilvl="0" w:tplc="765C2E30">
      <w:start w:val="1"/>
      <w:numFmt w:val="bullet"/>
      <w:lvlText w:val=""/>
      <w:lvlJc w:val="left"/>
      <w:pPr>
        <w:tabs>
          <w:tab w:val="num" w:pos="720"/>
        </w:tabs>
        <w:ind w:left="720" w:hanging="360"/>
      </w:pPr>
      <w:rPr>
        <w:rFonts w:ascii="Wingdings 3" w:hAnsi="Wingdings 3" w:hint="default"/>
      </w:rPr>
    </w:lvl>
    <w:lvl w:ilvl="1" w:tplc="6E7E4892" w:tentative="1">
      <w:start w:val="1"/>
      <w:numFmt w:val="bullet"/>
      <w:lvlText w:val=""/>
      <w:lvlJc w:val="left"/>
      <w:pPr>
        <w:tabs>
          <w:tab w:val="num" w:pos="1440"/>
        </w:tabs>
        <w:ind w:left="1440" w:hanging="360"/>
      </w:pPr>
      <w:rPr>
        <w:rFonts w:ascii="Wingdings 3" w:hAnsi="Wingdings 3" w:hint="default"/>
      </w:rPr>
    </w:lvl>
    <w:lvl w:ilvl="2" w:tplc="67B87AB0" w:tentative="1">
      <w:start w:val="1"/>
      <w:numFmt w:val="bullet"/>
      <w:lvlText w:val=""/>
      <w:lvlJc w:val="left"/>
      <w:pPr>
        <w:tabs>
          <w:tab w:val="num" w:pos="2160"/>
        </w:tabs>
        <w:ind w:left="2160" w:hanging="360"/>
      </w:pPr>
      <w:rPr>
        <w:rFonts w:ascii="Wingdings 3" w:hAnsi="Wingdings 3" w:hint="default"/>
      </w:rPr>
    </w:lvl>
    <w:lvl w:ilvl="3" w:tplc="310E3F4C" w:tentative="1">
      <w:start w:val="1"/>
      <w:numFmt w:val="bullet"/>
      <w:lvlText w:val=""/>
      <w:lvlJc w:val="left"/>
      <w:pPr>
        <w:tabs>
          <w:tab w:val="num" w:pos="2880"/>
        </w:tabs>
        <w:ind w:left="2880" w:hanging="360"/>
      </w:pPr>
      <w:rPr>
        <w:rFonts w:ascii="Wingdings 3" w:hAnsi="Wingdings 3" w:hint="default"/>
      </w:rPr>
    </w:lvl>
    <w:lvl w:ilvl="4" w:tplc="D6865CBE" w:tentative="1">
      <w:start w:val="1"/>
      <w:numFmt w:val="bullet"/>
      <w:lvlText w:val=""/>
      <w:lvlJc w:val="left"/>
      <w:pPr>
        <w:tabs>
          <w:tab w:val="num" w:pos="3600"/>
        </w:tabs>
        <w:ind w:left="3600" w:hanging="360"/>
      </w:pPr>
      <w:rPr>
        <w:rFonts w:ascii="Wingdings 3" w:hAnsi="Wingdings 3" w:hint="default"/>
      </w:rPr>
    </w:lvl>
    <w:lvl w:ilvl="5" w:tplc="629EAC22" w:tentative="1">
      <w:start w:val="1"/>
      <w:numFmt w:val="bullet"/>
      <w:lvlText w:val=""/>
      <w:lvlJc w:val="left"/>
      <w:pPr>
        <w:tabs>
          <w:tab w:val="num" w:pos="4320"/>
        </w:tabs>
        <w:ind w:left="4320" w:hanging="360"/>
      </w:pPr>
      <w:rPr>
        <w:rFonts w:ascii="Wingdings 3" w:hAnsi="Wingdings 3" w:hint="default"/>
      </w:rPr>
    </w:lvl>
    <w:lvl w:ilvl="6" w:tplc="15AE3D20" w:tentative="1">
      <w:start w:val="1"/>
      <w:numFmt w:val="bullet"/>
      <w:lvlText w:val=""/>
      <w:lvlJc w:val="left"/>
      <w:pPr>
        <w:tabs>
          <w:tab w:val="num" w:pos="5040"/>
        </w:tabs>
        <w:ind w:left="5040" w:hanging="360"/>
      </w:pPr>
      <w:rPr>
        <w:rFonts w:ascii="Wingdings 3" w:hAnsi="Wingdings 3" w:hint="default"/>
      </w:rPr>
    </w:lvl>
    <w:lvl w:ilvl="7" w:tplc="6F14CD66" w:tentative="1">
      <w:start w:val="1"/>
      <w:numFmt w:val="bullet"/>
      <w:lvlText w:val=""/>
      <w:lvlJc w:val="left"/>
      <w:pPr>
        <w:tabs>
          <w:tab w:val="num" w:pos="5760"/>
        </w:tabs>
        <w:ind w:left="5760" w:hanging="360"/>
      </w:pPr>
      <w:rPr>
        <w:rFonts w:ascii="Wingdings 3" w:hAnsi="Wingdings 3" w:hint="default"/>
      </w:rPr>
    </w:lvl>
    <w:lvl w:ilvl="8" w:tplc="3798183E" w:tentative="1">
      <w:start w:val="1"/>
      <w:numFmt w:val="bullet"/>
      <w:lvlText w:val=""/>
      <w:lvlJc w:val="left"/>
      <w:pPr>
        <w:tabs>
          <w:tab w:val="num" w:pos="6480"/>
        </w:tabs>
        <w:ind w:left="6480" w:hanging="360"/>
      </w:pPr>
      <w:rPr>
        <w:rFonts w:ascii="Wingdings 3" w:hAnsi="Wingdings 3" w:hint="default"/>
      </w:rPr>
    </w:lvl>
  </w:abstractNum>
  <w:abstractNum w:abstractNumId="4">
    <w:nsid w:val="4A776FC4"/>
    <w:multiLevelType w:val="hybridMultilevel"/>
    <w:tmpl w:val="04D26614"/>
    <w:lvl w:ilvl="0" w:tplc="97CE2E74">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525B4244"/>
    <w:multiLevelType w:val="hybridMultilevel"/>
    <w:tmpl w:val="6352DC48"/>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E5F3BCE"/>
    <w:multiLevelType w:val="hybridMultilevel"/>
    <w:tmpl w:val="1A9C5C64"/>
    <w:lvl w:ilvl="0" w:tplc="C6E4AECC">
      <w:start w:val="1"/>
      <w:numFmt w:val="bullet"/>
      <w:lvlText w:val="−"/>
      <w:lvlJc w:val="left"/>
      <w:pPr>
        <w:tabs>
          <w:tab w:val="num" w:pos="720"/>
        </w:tabs>
        <w:ind w:left="720" w:hanging="360"/>
      </w:pPr>
      <w:rPr>
        <w:rFonts w:ascii="Verdana" w:hAnsi="Verdana" w:hint="default"/>
      </w:rPr>
    </w:lvl>
    <w:lvl w:ilvl="1" w:tplc="7350405C" w:tentative="1">
      <w:start w:val="1"/>
      <w:numFmt w:val="bullet"/>
      <w:lvlText w:val="−"/>
      <w:lvlJc w:val="left"/>
      <w:pPr>
        <w:tabs>
          <w:tab w:val="num" w:pos="1440"/>
        </w:tabs>
        <w:ind w:left="1440" w:hanging="360"/>
      </w:pPr>
      <w:rPr>
        <w:rFonts w:ascii="Verdana" w:hAnsi="Verdana" w:hint="default"/>
      </w:rPr>
    </w:lvl>
    <w:lvl w:ilvl="2" w:tplc="7FF45A8C" w:tentative="1">
      <w:start w:val="1"/>
      <w:numFmt w:val="bullet"/>
      <w:lvlText w:val="−"/>
      <w:lvlJc w:val="left"/>
      <w:pPr>
        <w:tabs>
          <w:tab w:val="num" w:pos="2160"/>
        </w:tabs>
        <w:ind w:left="2160" w:hanging="360"/>
      </w:pPr>
      <w:rPr>
        <w:rFonts w:ascii="Verdana" w:hAnsi="Verdana" w:hint="default"/>
      </w:rPr>
    </w:lvl>
    <w:lvl w:ilvl="3" w:tplc="46104C0C" w:tentative="1">
      <w:start w:val="1"/>
      <w:numFmt w:val="bullet"/>
      <w:lvlText w:val="−"/>
      <w:lvlJc w:val="left"/>
      <w:pPr>
        <w:tabs>
          <w:tab w:val="num" w:pos="2880"/>
        </w:tabs>
        <w:ind w:left="2880" w:hanging="360"/>
      </w:pPr>
      <w:rPr>
        <w:rFonts w:ascii="Verdana" w:hAnsi="Verdana" w:hint="default"/>
      </w:rPr>
    </w:lvl>
    <w:lvl w:ilvl="4" w:tplc="F4BA0626" w:tentative="1">
      <w:start w:val="1"/>
      <w:numFmt w:val="bullet"/>
      <w:lvlText w:val="−"/>
      <w:lvlJc w:val="left"/>
      <w:pPr>
        <w:tabs>
          <w:tab w:val="num" w:pos="3600"/>
        </w:tabs>
        <w:ind w:left="3600" w:hanging="360"/>
      </w:pPr>
      <w:rPr>
        <w:rFonts w:ascii="Verdana" w:hAnsi="Verdana" w:hint="default"/>
      </w:rPr>
    </w:lvl>
    <w:lvl w:ilvl="5" w:tplc="38988A3E" w:tentative="1">
      <w:start w:val="1"/>
      <w:numFmt w:val="bullet"/>
      <w:lvlText w:val="−"/>
      <w:lvlJc w:val="left"/>
      <w:pPr>
        <w:tabs>
          <w:tab w:val="num" w:pos="4320"/>
        </w:tabs>
        <w:ind w:left="4320" w:hanging="360"/>
      </w:pPr>
      <w:rPr>
        <w:rFonts w:ascii="Verdana" w:hAnsi="Verdana" w:hint="default"/>
      </w:rPr>
    </w:lvl>
    <w:lvl w:ilvl="6" w:tplc="15F0E87A" w:tentative="1">
      <w:start w:val="1"/>
      <w:numFmt w:val="bullet"/>
      <w:lvlText w:val="−"/>
      <w:lvlJc w:val="left"/>
      <w:pPr>
        <w:tabs>
          <w:tab w:val="num" w:pos="5040"/>
        </w:tabs>
        <w:ind w:left="5040" w:hanging="360"/>
      </w:pPr>
      <w:rPr>
        <w:rFonts w:ascii="Verdana" w:hAnsi="Verdana" w:hint="default"/>
      </w:rPr>
    </w:lvl>
    <w:lvl w:ilvl="7" w:tplc="2314387C" w:tentative="1">
      <w:start w:val="1"/>
      <w:numFmt w:val="bullet"/>
      <w:lvlText w:val="−"/>
      <w:lvlJc w:val="left"/>
      <w:pPr>
        <w:tabs>
          <w:tab w:val="num" w:pos="5760"/>
        </w:tabs>
        <w:ind w:left="5760" w:hanging="360"/>
      </w:pPr>
      <w:rPr>
        <w:rFonts w:ascii="Verdana" w:hAnsi="Verdana" w:hint="default"/>
      </w:rPr>
    </w:lvl>
    <w:lvl w:ilvl="8" w:tplc="34283416" w:tentative="1">
      <w:start w:val="1"/>
      <w:numFmt w:val="bullet"/>
      <w:lvlText w:val="−"/>
      <w:lvlJc w:val="left"/>
      <w:pPr>
        <w:tabs>
          <w:tab w:val="num" w:pos="6480"/>
        </w:tabs>
        <w:ind w:left="6480" w:hanging="360"/>
      </w:pPr>
      <w:rPr>
        <w:rFonts w:ascii="Verdana" w:hAnsi="Verdana" w:hint="default"/>
      </w:rPr>
    </w:lvl>
  </w:abstractNum>
  <w:abstractNum w:abstractNumId="7">
    <w:nsid w:val="6E370E8C"/>
    <w:multiLevelType w:val="hybridMultilevel"/>
    <w:tmpl w:val="9272B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EFB5919"/>
    <w:multiLevelType w:val="hybridMultilevel"/>
    <w:tmpl w:val="D520A35E"/>
    <w:lvl w:ilvl="0" w:tplc="FF365586">
      <w:start w:val="1"/>
      <w:numFmt w:val="lowerLetter"/>
      <w:lvlText w:val="%1)"/>
      <w:lvlJc w:val="left"/>
      <w:pPr>
        <w:tabs>
          <w:tab w:val="num" w:pos="720"/>
        </w:tabs>
        <w:ind w:left="720" w:hanging="360"/>
      </w:pPr>
    </w:lvl>
    <w:lvl w:ilvl="1" w:tplc="506A470C" w:tentative="1">
      <w:start w:val="1"/>
      <w:numFmt w:val="lowerLetter"/>
      <w:lvlText w:val="%2)"/>
      <w:lvlJc w:val="left"/>
      <w:pPr>
        <w:tabs>
          <w:tab w:val="num" w:pos="1440"/>
        </w:tabs>
        <w:ind w:left="1440" w:hanging="360"/>
      </w:pPr>
    </w:lvl>
    <w:lvl w:ilvl="2" w:tplc="05EED722" w:tentative="1">
      <w:start w:val="1"/>
      <w:numFmt w:val="lowerLetter"/>
      <w:lvlText w:val="%3)"/>
      <w:lvlJc w:val="left"/>
      <w:pPr>
        <w:tabs>
          <w:tab w:val="num" w:pos="2160"/>
        </w:tabs>
        <w:ind w:left="2160" w:hanging="360"/>
      </w:pPr>
    </w:lvl>
    <w:lvl w:ilvl="3" w:tplc="B7F82104" w:tentative="1">
      <w:start w:val="1"/>
      <w:numFmt w:val="lowerLetter"/>
      <w:lvlText w:val="%4)"/>
      <w:lvlJc w:val="left"/>
      <w:pPr>
        <w:tabs>
          <w:tab w:val="num" w:pos="2880"/>
        </w:tabs>
        <w:ind w:left="2880" w:hanging="360"/>
      </w:pPr>
    </w:lvl>
    <w:lvl w:ilvl="4" w:tplc="E9A29424" w:tentative="1">
      <w:start w:val="1"/>
      <w:numFmt w:val="lowerLetter"/>
      <w:lvlText w:val="%5)"/>
      <w:lvlJc w:val="left"/>
      <w:pPr>
        <w:tabs>
          <w:tab w:val="num" w:pos="3600"/>
        </w:tabs>
        <w:ind w:left="3600" w:hanging="360"/>
      </w:pPr>
    </w:lvl>
    <w:lvl w:ilvl="5" w:tplc="C03063A2" w:tentative="1">
      <w:start w:val="1"/>
      <w:numFmt w:val="lowerLetter"/>
      <w:lvlText w:val="%6)"/>
      <w:lvlJc w:val="left"/>
      <w:pPr>
        <w:tabs>
          <w:tab w:val="num" w:pos="4320"/>
        </w:tabs>
        <w:ind w:left="4320" w:hanging="360"/>
      </w:pPr>
    </w:lvl>
    <w:lvl w:ilvl="6" w:tplc="A03A4B22" w:tentative="1">
      <w:start w:val="1"/>
      <w:numFmt w:val="lowerLetter"/>
      <w:lvlText w:val="%7)"/>
      <w:lvlJc w:val="left"/>
      <w:pPr>
        <w:tabs>
          <w:tab w:val="num" w:pos="5040"/>
        </w:tabs>
        <w:ind w:left="5040" w:hanging="360"/>
      </w:pPr>
    </w:lvl>
    <w:lvl w:ilvl="7" w:tplc="BCE66BC0" w:tentative="1">
      <w:start w:val="1"/>
      <w:numFmt w:val="lowerLetter"/>
      <w:lvlText w:val="%8)"/>
      <w:lvlJc w:val="left"/>
      <w:pPr>
        <w:tabs>
          <w:tab w:val="num" w:pos="5760"/>
        </w:tabs>
        <w:ind w:left="5760" w:hanging="360"/>
      </w:pPr>
    </w:lvl>
    <w:lvl w:ilvl="8" w:tplc="0718715E" w:tentative="1">
      <w:start w:val="1"/>
      <w:numFmt w:val="lowerLetter"/>
      <w:lvlText w:val="%9)"/>
      <w:lvlJc w:val="left"/>
      <w:pPr>
        <w:tabs>
          <w:tab w:val="num" w:pos="6480"/>
        </w:tabs>
        <w:ind w:left="6480" w:hanging="360"/>
      </w:pPr>
    </w:lvl>
  </w:abstractNum>
  <w:abstractNum w:abstractNumId="9">
    <w:nsid w:val="6FCB7C5A"/>
    <w:multiLevelType w:val="hybridMultilevel"/>
    <w:tmpl w:val="29643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8B224FA"/>
    <w:multiLevelType w:val="hybridMultilevel"/>
    <w:tmpl w:val="13225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0"/>
  </w:num>
  <w:num w:numId="4">
    <w:abstractNumId w:val="5"/>
  </w:num>
  <w:num w:numId="5">
    <w:abstractNumId w:val="7"/>
  </w:num>
  <w:num w:numId="6">
    <w:abstractNumId w:val="6"/>
  </w:num>
  <w:num w:numId="7">
    <w:abstractNumId w:val="1"/>
  </w:num>
  <w:num w:numId="8">
    <w:abstractNumId w:val="3"/>
  </w:num>
  <w:num w:numId="9">
    <w:abstractNumId w:val="8"/>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C87"/>
    <w:rsid w:val="00015F4A"/>
    <w:rsid w:val="00023275"/>
    <w:rsid w:val="000241B8"/>
    <w:rsid w:val="0005283F"/>
    <w:rsid w:val="000533C3"/>
    <w:rsid w:val="000543B1"/>
    <w:rsid w:val="00064173"/>
    <w:rsid w:val="000734E8"/>
    <w:rsid w:val="00082A94"/>
    <w:rsid w:val="00090E51"/>
    <w:rsid w:val="00091510"/>
    <w:rsid w:val="00093604"/>
    <w:rsid w:val="00093AE9"/>
    <w:rsid w:val="000B60D7"/>
    <w:rsid w:val="000E0BFF"/>
    <w:rsid w:val="000E76CB"/>
    <w:rsid w:val="000F4256"/>
    <w:rsid w:val="00101602"/>
    <w:rsid w:val="00106BB8"/>
    <w:rsid w:val="00121974"/>
    <w:rsid w:val="00135969"/>
    <w:rsid w:val="00142491"/>
    <w:rsid w:val="001545CB"/>
    <w:rsid w:val="00170945"/>
    <w:rsid w:val="00172DB1"/>
    <w:rsid w:val="00174F23"/>
    <w:rsid w:val="00183DD9"/>
    <w:rsid w:val="00187A61"/>
    <w:rsid w:val="00191A8E"/>
    <w:rsid w:val="00193E8C"/>
    <w:rsid w:val="001A1A30"/>
    <w:rsid w:val="001A5027"/>
    <w:rsid w:val="001C7329"/>
    <w:rsid w:val="001F3C5D"/>
    <w:rsid w:val="001F52E4"/>
    <w:rsid w:val="00235AD6"/>
    <w:rsid w:val="002520CB"/>
    <w:rsid w:val="0025315E"/>
    <w:rsid w:val="00263B13"/>
    <w:rsid w:val="00280C4F"/>
    <w:rsid w:val="00284611"/>
    <w:rsid w:val="0029584C"/>
    <w:rsid w:val="002A17ED"/>
    <w:rsid w:val="002A23E9"/>
    <w:rsid w:val="002A544E"/>
    <w:rsid w:val="002C1C87"/>
    <w:rsid w:val="002C3B7B"/>
    <w:rsid w:val="002C57AA"/>
    <w:rsid w:val="002C5DE6"/>
    <w:rsid w:val="002E221F"/>
    <w:rsid w:val="002E30F9"/>
    <w:rsid w:val="00355E6C"/>
    <w:rsid w:val="003757B6"/>
    <w:rsid w:val="003D0B6F"/>
    <w:rsid w:val="003E4ECE"/>
    <w:rsid w:val="00405A04"/>
    <w:rsid w:val="004714FA"/>
    <w:rsid w:val="00485EE9"/>
    <w:rsid w:val="00487967"/>
    <w:rsid w:val="004911A2"/>
    <w:rsid w:val="004B0D36"/>
    <w:rsid w:val="004C12FF"/>
    <w:rsid w:val="004E4A85"/>
    <w:rsid w:val="004E52DC"/>
    <w:rsid w:val="004E74A6"/>
    <w:rsid w:val="00504BC3"/>
    <w:rsid w:val="00520365"/>
    <w:rsid w:val="005214FB"/>
    <w:rsid w:val="00523FBC"/>
    <w:rsid w:val="00535D4F"/>
    <w:rsid w:val="00544E8E"/>
    <w:rsid w:val="00563039"/>
    <w:rsid w:val="0056596C"/>
    <w:rsid w:val="00574807"/>
    <w:rsid w:val="005920EB"/>
    <w:rsid w:val="005C0AC5"/>
    <w:rsid w:val="005D091C"/>
    <w:rsid w:val="005D4717"/>
    <w:rsid w:val="005D6A67"/>
    <w:rsid w:val="00606B7F"/>
    <w:rsid w:val="006104F0"/>
    <w:rsid w:val="00613010"/>
    <w:rsid w:val="006140F4"/>
    <w:rsid w:val="00616E83"/>
    <w:rsid w:val="00617D2C"/>
    <w:rsid w:val="00650FEE"/>
    <w:rsid w:val="00662373"/>
    <w:rsid w:val="006749B3"/>
    <w:rsid w:val="006765CB"/>
    <w:rsid w:val="00680661"/>
    <w:rsid w:val="00695DBA"/>
    <w:rsid w:val="006A1256"/>
    <w:rsid w:val="006A6943"/>
    <w:rsid w:val="006B3470"/>
    <w:rsid w:val="006B4C11"/>
    <w:rsid w:val="006C1D60"/>
    <w:rsid w:val="006F730D"/>
    <w:rsid w:val="007252BC"/>
    <w:rsid w:val="007278AD"/>
    <w:rsid w:val="007336AA"/>
    <w:rsid w:val="00743CF4"/>
    <w:rsid w:val="00745981"/>
    <w:rsid w:val="0075634E"/>
    <w:rsid w:val="00756BBF"/>
    <w:rsid w:val="0079077D"/>
    <w:rsid w:val="007A359A"/>
    <w:rsid w:val="007B500E"/>
    <w:rsid w:val="007B6FFA"/>
    <w:rsid w:val="007B7575"/>
    <w:rsid w:val="007C2A8B"/>
    <w:rsid w:val="007D16C8"/>
    <w:rsid w:val="007E2D5F"/>
    <w:rsid w:val="007E7EF8"/>
    <w:rsid w:val="00803041"/>
    <w:rsid w:val="008053A7"/>
    <w:rsid w:val="00806856"/>
    <w:rsid w:val="00812BC0"/>
    <w:rsid w:val="00814897"/>
    <w:rsid w:val="008349A7"/>
    <w:rsid w:val="0083698C"/>
    <w:rsid w:val="00846B1B"/>
    <w:rsid w:val="008559ED"/>
    <w:rsid w:val="008656DA"/>
    <w:rsid w:val="008970A3"/>
    <w:rsid w:val="008A041B"/>
    <w:rsid w:val="008A5E21"/>
    <w:rsid w:val="008B1F45"/>
    <w:rsid w:val="008B3CC3"/>
    <w:rsid w:val="008B4D27"/>
    <w:rsid w:val="008C19CF"/>
    <w:rsid w:val="008C2139"/>
    <w:rsid w:val="008C6429"/>
    <w:rsid w:val="00902188"/>
    <w:rsid w:val="00926FC2"/>
    <w:rsid w:val="0092792C"/>
    <w:rsid w:val="00946618"/>
    <w:rsid w:val="00955D85"/>
    <w:rsid w:val="00966DBD"/>
    <w:rsid w:val="00970BA4"/>
    <w:rsid w:val="00972EBA"/>
    <w:rsid w:val="009A111C"/>
    <w:rsid w:val="009A7DAD"/>
    <w:rsid w:val="009C0535"/>
    <w:rsid w:val="009C4F45"/>
    <w:rsid w:val="009D6659"/>
    <w:rsid w:val="009E75AF"/>
    <w:rsid w:val="00A020E2"/>
    <w:rsid w:val="00A04B12"/>
    <w:rsid w:val="00A058A5"/>
    <w:rsid w:val="00A062B7"/>
    <w:rsid w:val="00A12344"/>
    <w:rsid w:val="00A23FB3"/>
    <w:rsid w:val="00A3375B"/>
    <w:rsid w:val="00A57D6A"/>
    <w:rsid w:val="00A62409"/>
    <w:rsid w:val="00A75A76"/>
    <w:rsid w:val="00A76BDF"/>
    <w:rsid w:val="00A76DB3"/>
    <w:rsid w:val="00A82EB4"/>
    <w:rsid w:val="00A93175"/>
    <w:rsid w:val="00AA477C"/>
    <w:rsid w:val="00AA74A0"/>
    <w:rsid w:val="00AA7760"/>
    <w:rsid w:val="00AC6F0B"/>
    <w:rsid w:val="00AD4085"/>
    <w:rsid w:val="00AF00D6"/>
    <w:rsid w:val="00AF6A17"/>
    <w:rsid w:val="00B02180"/>
    <w:rsid w:val="00B033ED"/>
    <w:rsid w:val="00B10E38"/>
    <w:rsid w:val="00B20236"/>
    <w:rsid w:val="00B31BEF"/>
    <w:rsid w:val="00B37993"/>
    <w:rsid w:val="00B4356A"/>
    <w:rsid w:val="00B4778E"/>
    <w:rsid w:val="00B53ECC"/>
    <w:rsid w:val="00B53F48"/>
    <w:rsid w:val="00B55BA2"/>
    <w:rsid w:val="00B643D4"/>
    <w:rsid w:val="00B7046A"/>
    <w:rsid w:val="00B97749"/>
    <w:rsid w:val="00BA65F1"/>
    <w:rsid w:val="00BB11F3"/>
    <w:rsid w:val="00BB1F6B"/>
    <w:rsid w:val="00BE5C94"/>
    <w:rsid w:val="00C0592A"/>
    <w:rsid w:val="00C069C4"/>
    <w:rsid w:val="00C21145"/>
    <w:rsid w:val="00C2161C"/>
    <w:rsid w:val="00C23469"/>
    <w:rsid w:val="00C5399D"/>
    <w:rsid w:val="00C56124"/>
    <w:rsid w:val="00C57261"/>
    <w:rsid w:val="00C640F4"/>
    <w:rsid w:val="00C71A2B"/>
    <w:rsid w:val="00C86E22"/>
    <w:rsid w:val="00CA4AD3"/>
    <w:rsid w:val="00CB7482"/>
    <w:rsid w:val="00CD3E09"/>
    <w:rsid w:val="00D022A5"/>
    <w:rsid w:val="00D118F6"/>
    <w:rsid w:val="00D3430F"/>
    <w:rsid w:val="00D34A65"/>
    <w:rsid w:val="00D37F28"/>
    <w:rsid w:val="00D40132"/>
    <w:rsid w:val="00D51963"/>
    <w:rsid w:val="00D52A83"/>
    <w:rsid w:val="00D70989"/>
    <w:rsid w:val="00D75969"/>
    <w:rsid w:val="00D93A12"/>
    <w:rsid w:val="00D96971"/>
    <w:rsid w:val="00DB6271"/>
    <w:rsid w:val="00DC7766"/>
    <w:rsid w:val="00DE00A8"/>
    <w:rsid w:val="00DE4ABE"/>
    <w:rsid w:val="00E12C90"/>
    <w:rsid w:val="00E31F66"/>
    <w:rsid w:val="00E35502"/>
    <w:rsid w:val="00E5429F"/>
    <w:rsid w:val="00E6171C"/>
    <w:rsid w:val="00E70653"/>
    <w:rsid w:val="00EB19D4"/>
    <w:rsid w:val="00EB6CB3"/>
    <w:rsid w:val="00EC2C13"/>
    <w:rsid w:val="00EE07B8"/>
    <w:rsid w:val="00EF0B04"/>
    <w:rsid w:val="00F23AF9"/>
    <w:rsid w:val="00F41ED4"/>
    <w:rsid w:val="00F5686E"/>
    <w:rsid w:val="00F772FF"/>
    <w:rsid w:val="00F85D7B"/>
    <w:rsid w:val="00FB01E6"/>
    <w:rsid w:val="00FC3FBE"/>
    <w:rsid w:val="00FD485E"/>
    <w:rsid w:val="00FD4C38"/>
    <w:rsid w:val="00FD6619"/>
    <w:rsid w:val="00FE20A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4DD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DB3"/>
    <w:pPr>
      <w:spacing w:after="120" w:line="264" w:lineRule="auto"/>
    </w:pPr>
    <w:rPr>
      <w:rFonts w:ascii="Arial" w:hAnsi="Arial" w:cs="Arial"/>
      <w:szCs w:val="24"/>
    </w:rPr>
  </w:style>
  <w:style w:type="paragraph" w:styleId="Heading2">
    <w:name w:val="heading 2"/>
    <w:basedOn w:val="Normal"/>
    <w:next w:val="Normal"/>
    <w:link w:val="Heading2Char"/>
    <w:uiPriority w:val="9"/>
    <w:unhideWhenUsed/>
    <w:qFormat/>
    <w:rsid w:val="009C4F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75AF"/>
    <w:pPr>
      <w:keepNext/>
      <w:keepLines/>
      <w:spacing w:before="200" w:after="0" w:line="276" w:lineRule="auto"/>
      <w:outlineLvl w:val="2"/>
    </w:pPr>
    <w:rPr>
      <w:rFonts w:asciiTheme="majorHAnsi" w:eastAsiaTheme="majorEastAsia" w:hAnsiTheme="majorHAnsi" w:cstheme="majorBidi"/>
      <w:b/>
      <w:bCs/>
      <w:color w:val="4F81BD" w:themeColor="accent1"/>
      <w:szCs w:val="22"/>
      <w:lang w:eastAsia="en-US"/>
    </w:rPr>
  </w:style>
  <w:style w:type="paragraph" w:styleId="Heading4">
    <w:name w:val="heading 4"/>
    <w:basedOn w:val="Normal"/>
    <w:next w:val="Normal"/>
    <w:link w:val="Heading4Char"/>
    <w:uiPriority w:val="9"/>
    <w:unhideWhenUsed/>
    <w:qFormat/>
    <w:rsid w:val="002E30F9"/>
    <w:pPr>
      <w:keepNext/>
      <w:keepLines/>
      <w:spacing w:before="200" w:after="0" w:line="276" w:lineRule="auto"/>
      <w:outlineLvl w:val="3"/>
    </w:pPr>
    <w:rPr>
      <w:rFonts w:asciiTheme="majorHAnsi" w:eastAsiaTheme="majorEastAsia" w:hAnsiTheme="majorHAnsi" w:cstheme="majorBidi"/>
      <w:b/>
      <w:bCs/>
      <w:i/>
      <w:iCs/>
      <w:color w:val="4F81BD" w:themeColor="accent1"/>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C87"/>
    <w:pPr>
      <w:tabs>
        <w:tab w:val="center" w:pos="4513"/>
        <w:tab w:val="right" w:pos="9026"/>
      </w:tabs>
      <w:spacing w:after="0"/>
    </w:pPr>
  </w:style>
  <w:style w:type="character" w:customStyle="1" w:styleId="HeaderChar">
    <w:name w:val="Header Char"/>
    <w:basedOn w:val="DefaultParagraphFont"/>
    <w:link w:val="Header"/>
    <w:uiPriority w:val="99"/>
    <w:rsid w:val="002C1C87"/>
  </w:style>
  <w:style w:type="paragraph" w:styleId="Footer">
    <w:name w:val="footer"/>
    <w:basedOn w:val="Normal"/>
    <w:link w:val="FooterChar"/>
    <w:uiPriority w:val="99"/>
    <w:unhideWhenUsed/>
    <w:rsid w:val="002C1C87"/>
    <w:pPr>
      <w:tabs>
        <w:tab w:val="center" w:pos="4513"/>
        <w:tab w:val="right" w:pos="9026"/>
      </w:tabs>
      <w:spacing w:after="0"/>
    </w:pPr>
  </w:style>
  <w:style w:type="character" w:customStyle="1" w:styleId="FooterChar">
    <w:name w:val="Footer Char"/>
    <w:basedOn w:val="DefaultParagraphFont"/>
    <w:link w:val="Footer"/>
    <w:uiPriority w:val="99"/>
    <w:rsid w:val="002C1C87"/>
  </w:style>
  <w:style w:type="paragraph" w:styleId="BalloonText">
    <w:name w:val="Balloon Text"/>
    <w:basedOn w:val="Normal"/>
    <w:link w:val="BalloonTextChar"/>
    <w:uiPriority w:val="99"/>
    <w:semiHidden/>
    <w:unhideWhenUsed/>
    <w:rsid w:val="002C1C8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C87"/>
    <w:rPr>
      <w:rFonts w:ascii="Tahoma" w:hAnsi="Tahoma" w:cs="Tahoma"/>
      <w:sz w:val="16"/>
      <w:szCs w:val="16"/>
    </w:rPr>
  </w:style>
  <w:style w:type="paragraph" w:customStyle="1" w:styleId="CP1">
    <w:name w:val="CP1"/>
    <w:basedOn w:val="Normal"/>
    <w:link w:val="CP1Char"/>
    <w:qFormat/>
    <w:rsid w:val="00E70653"/>
    <w:pPr>
      <w:spacing w:after="0"/>
      <w:jc w:val="center"/>
    </w:pPr>
    <w:rPr>
      <w:rFonts w:ascii="Gill Sans MT" w:hAnsi="Gill Sans MT"/>
      <w:color w:val="000000" w:themeColor="text1"/>
      <w:sz w:val="60"/>
      <w:szCs w:val="60"/>
    </w:rPr>
  </w:style>
  <w:style w:type="paragraph" w:customStyle="1" w:styleId="CP2">
    <w:name w:val="CP2"/>
    <w:basedOn w:val="Normal"/>
    <w:link w:val="CP2Char"/>
    <w:qFormat/>
    <w:rsid w:val="00E70653"/>
    <w:pPr>
      <w:spacing w:after="0"/>
      <w:jc w:val="center"/>
    </w:pPr>
    <w:rPr>
      <w:rFonts w:ascii="Gill Sans MT" w:hAnsi="Gill Sans MT"/>
      <w:color w:val="000000" w:themeColor="text1"/>
      <w:sz w:val="28"/>
      <w:szCs w:val="28"/>
    </w:rPr>
  </w:style>
  <w:style w:type="character" w:customStyle="1" w:styleId="CP1Char">
    <w:name w:val="CP1 Char"/>
    <w:basedOn w:val="DefaultParagraphFont"/>
    <w:link w:val="CP1"/>
    <w:rsid w:val="00E70653"/>
    <w:rPr>
      <w:rFonts w:ascii="Gill Sans MT" w:hAnsi="Gill Sans MT"/>
      <w:color w:val="000000" w:themeColor="text1"/>
      <w:sz w:val="60"/>
      <w:szCs w:val="60"/>
    </w:rPr>
  </w:style>
  <w:style w:type="paragraph" w:customStyle="1" w:styleId="CP3">
    <w:name w:val="CP3"/>
    <w:basedOn w:val="Normal"/>
    <w:link w:val="CP3Char"/>
    <w:qFormat/>
    <w:rsid w:val="00E70653"/>
    <w:pPr>
      <w:spacing w:after="0"/>
      <w:jc w:val="center"/>
    </w:pPr>
    <w:rPr>
      <w:rFonts w:ascii="Gill Sans MT" w:hAnsi="Gill Sans MT"/>
      <w:color w:val="000000" w:themeColor="text1"/>
      <w:sz w:val="20"/>
      <w:szCs w:val="20"/>
    </w:rPr>
  </w:style>
  <w:style w:type="character" w:customStyle="1" w:styleId="CP2Char">
    <w:name w:val="CP2 Char"/>
    <w:basedOn w:val="DefaultParagraphFont"/>
    <w:link w:val="CP2"/>
    <w:rsid w:val="00E70653"/>
    <w:rPr>
      <w:rFonts w:ascii="Gill Sans MT" w:hAnsi="Gill Sans MT"/>
      <w:color w:val="000000" w:themeColor="text1"/>
      <w:sz w:val="28"/>
      <w:szCs w:val="28"/>
    </w:rPr>
  </w:style>
  <w:style w:type="paragraph" w:customStyle="1" w:styleId="Title2">
    <w:name w:val="Title2"/>
    <w:basedOn w:val="Normal"/>
    <w:link w:val="Title2Char"/>
    <w:qFormat/>
    <w:rsid w:val="00E70653"/>
    <w:rPr>
      <w:b/>
      <w:bCs/>
      <w:sz w:val="32"/>
      <w:szCs w:val="28"/>
    </w:rPr>
  </w:style>
  <w:style w:type="character" w:customStyle="1" w:styleId="CP3Char">
    <w:name w:val="CP3 Char"/>
    <w:basedOn w:val="DefaultParagraphFont"/>
    <w:link w:val="CP3"/>
    <w:rsid w:val="00E70653"/>
    <w:rPr>
      <w:rFonts w:ascii="Gill Sans MT" w:hAnsi="Gill Sans MT"/>
      <w:color w:val="000000" w:themeColor="text1"/>
      <w:sz w:val="20"/>
      <w:szCs w:val="20"/>
    </w:rPr>
  </w:style>
  <w:style w:type="paragraph" w:customStyle="1" w:styleId="Heading1">
    <w:name w:val="Heading1"/>
    <w:basedOn w:val="Normal"/>
    <w:link w:val="Heading1Char"/>
    <w:qFormat/>
    <w:rsid w:val="00E70653"/>
    <w:pPr>
      <w:spacing w:before="240"/>
    </w:pPr>
    <w:rPr>
      <w:b/>
      <w:bCs/>
      <w:sz w:val="28"/>
    </w:rPr>
  </w:style>
  <w:style w:type="character" w:customStyle="1" w:styleId="Title2Char">
    <w:name w:val="Title2 Char"/>
    <w:basedOn w:val="DefaultParagraphFont"/>
    <w:link w:val="Title2"/>
    <w:rsid w:val="00E70653"/>
    <w:rPr>
      <w:rFonts w:ascii="Arial" w:hAnsi="Arial" w:cs="Arial"/>
      <w:b/>
      <w:bCs/>
      <w:sz w:val="32"/>
      <w:szCs w:val="28"/>
    </w:rPr>
  </w:style>
  <w:style w:type="paragraph" w:customStyle="1" w:styleId="Heading20">
    <w:name w:val="Heading2"/>
    <w:basedOn w:val="Normal"/>
    <w:link w:val="Heading2Char0"/>
    <w:qFormat/>
    <w:rsid w:val="00E70653"/>
    <w:rPr>
      <w:b/>
      <w:bCs/>
      <w:sz w:val="24"/>
    </w:rPr>
  </w:style>
  <w:style w:type="character" w:customStyle="1" w:styleId="Heading1Char">
    <w:name w:val="Heading1 Char"/>
    <w:basedOn w:val="DefaultParagraphFont"/>
    <w:link w:val="Heading1"/>
    <w:rsid w:val="00E70653"/>
    <w:rPr>
      <w:rFonts w:ascii="Arial" w:hAnsi="Arial" w:cs="Arial"/>
      <w:b/>
      <w:bCs/>
      <w:sz w:val="28"/>
      <w:szCs w:val="24"/>
    </w:rPr>
  </w:style>
  <w:style w:type="paragraph" w:customStyle="1" w:styleId="Ref">
    <w:name w:val="Ref"/>
    <w:basedOn w:val="Normal"/>
    <w:link w:val="RefChar"/>
    <w:qFormat/>
    <w:rsid w:val="00E70653"/>
    <w:pPr>
      <w:jc w:val="right"/>
    </w:pPr>
    <w:rPr>
      <w:rFonts w:ascii="Gill Sans MT" w:hAnsi="Gill Sans MT"/>
      <w:bCs/>
      <w:noProof/>
      <w:szCs w:val="28"/>
      <w:lang w:eastAsia="en-GB"/>
    </w:rPr>
  </w:style>
  <w:style w:type="character" w:customStyle="1" w:styleId="Heading2Char0">
    <w:name w:val="Heading2 Char"/>
    <w:basedOn w:val="DefaultParagraphFont"/>
    <w:link w:val="Heading20"/>
    <w:rsid w:val="00E70653"/>
    <w:rPr>
      <w:rFonts w:ascii="Arial" w:hAnsi="Arial" w:cs="Arial"/>
      <w:b/>
      <w:bCs/>
      <w:sz w:val="24"/>
      <w:szCs w:val="24"/>
    </w:rPr>
  </w:style>
  <w:style w:type="paragraph" w:customStyle="1" w:styleId="Heading30">
    <w:name w:val="Heading3"/>
    <w:basedOn w:val="Heading20"/>
    <w:link w:val="Heading3Char0"/>
    <w:qFormat/>
    <w:rsid w:val="00E70653"/>
    <w:rPr>
      <w:sz w:val="22"/>
    </w:rPr>
  </w:style>
  <w:style w:type="character" w:customStyle="1" w:styleId="RefChar">
    <w:name w:val="Ref Char"/>
    <w:basedOn w:val="DefaultParagraphFont"/>
    <w:link w:val="Ref"/>
    <w:rsid w:val="00E70653"/>
    <w:rPr>
      <w:rFonts w:ascii="Gill Sans MT" w:hAnsi="Gill Sans MT" w:cs="Arial"/>
      <w:bCs/>
      <w:noProof/>
      <w:szCs w:val="28"/>
      <w:lang w:eastAsia="en-GB"/>
    </w:rPr>
  </w:style>
  <w:style w:type="character" w:customStyle="1" w:styleId="Heading3Char0">
    <w:name w:val="Heading3 Char"/>
    <w:basedOn w:val="Heading2Char0"/>
    <w:link w:val="Heading30"/>
    <w:rsid w:val="00E70653"/>
    <w:rPr>
      <w:rFonts w:ascii="Arial" w:hAnsi="Arial" w:cs="Arial"/>
      <w:b/>
      <w:bCs/>
      <w:sz w:val="24"/>
      <w:szCs w:val="24"/>
    </w:rPr>
  </w:style>
  <w:style w:type="paragraph" w:styleId="ListParagraph">
    <w:name w:val="List Paragraph"/>
    <w:basedOn w:val="Normal"/>
    <w:uiPriority w:val="34"/>
    <w:qFormat/>
    <w:rsid w:val="00EC2C13"/>
    <w:pPr>
      <w:numPr>
        <w:numId w:val="1"/>
      </w:numPr>
      <w:ind w:left="709" w:hanging="283"/>
      <w:contextualSpacing/>
    </w:pPr>
  </w:style>
  <w:style w:type="paragraph" w:styleId="BodyText">
    <w:name w:val="Body Text"/>
    <w:basedOn w:val="Normal"/>
    <w:link w:val="BodyTextChar"/>
    <w:rsid w:val="009C4F45"/>
    <w:pPr>
      <w:spacing w:after="0" w:line="240" w:lineRule="auto"/>
    </w:pPr>
    <w:rPr>
      <w:rFonts w:ascii="Times New Roman" w:eastAsia="Times New Roman" w:hAnsi="Times New Roman" w:cs="Times New Roman"/>
      <w:b/>
      <w:sz w:val="20"/>
      <w:szCs w:val="20"/>
      <w:lang w:eastAsia="en-US"/>
    </w:rPr>
  </w:style>
  <w:style w:type="character" w:customStyle="1" w:styleId="BodyTextChar">
    <w:name w:val="Body Text Char"/>
    <w:basedOn w:val="DefaultParagraphFont"/>
    <w:link w:val="BodyText"/>
    <w:rsid w:val="009C4F45"/>
    <w:rPr>
      <w:rFonts w:ascii="Times New Roman" w:eastAsia="Times New Roman" w:hAnsi="Times New Roman" w:cs="Times New Roman"/>
      <w:b/>
      <w:sz w:val="20"/>
      <w:szCs w:val="20"/>
      <w:lang w:eastAsia="en-US"/>
    </w:rPr>
  </w:style>
  <w:style w:type="character" w:customStyle="1" w:styleId="Heading2Char">
    <w:name w:val="Heading 2 Char"/>
    <w:basedOn w:val="DefaultParagraphFont"/>
    <w:link w:val="Heading2"/>
    <w:uiPriority w:val="9"/>
    <w:rsid w:val="009C4F4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CD3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E75AF"/>
    <w:rPr>
      <w:rFonts w:asciiTheme="majorHAnsi" w:eastAsiaTheme="majorEastAsia" w:hAnsiTheme="majorHAnsi" w:cstheme="majorBidi"/>
      <w:b/>
      <w:bCs/>
      <w:color w:val="4F81BD" w:themeColor="accent1"/>
      <w:lang w:eastAsia="en-US"/>
    </w:rPr>
  </w:style>
  <w:style w:type="table" w:customStyle="1" w:styleId="TableGrid1">
    <w:name w:val="Table Grid1"/>
    <w:basedOn w:val="TableNormal"/>
    <w:next w:val="TableGrid"/>
    <w:uiPriority w:val="59"/>
    <w:rsid w:val="002A2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43D4"/>
    <w:rPr>
      <w:color w:val="0000FF" w:themeColor="hyperlink"/>
      <w:u w:val="single"/>
    </w:rPr>
  </w:style>
  <w:style w:type="character" w:customStyle="1" w:styleId="Heading4Char">
    <w:name w:val="Heading 4 Char"/>
    <w:basedOn w:val="DefaultParagraphFont"/>
    <w:link w:val="Heading4"/>
    <w:uiPriority w:val="9"/>
    <w:rsid w:val="002E30F9"/>
    <w:rPr>
      <w:rFonts w:asciiTheme="majorHAnsi" w:eastAsiaTheme="majorEastAsia" w:hAnsiTheme="majorHAnsi" w:cstheme="majorBidi"/>
      <w:b/>
      <w:bCs/>
      <w:i/>
      <w:iCs/>
      <w:color w:val="4F81BD" w:themeColor="accent1"/>
      <w:lang w:eastAsia="en-US"/>
    </w:rPr>
  </w:style>
  <w:style w:type="character" w:styleId="FollowedHyperlink">
    <w:name w:val="FollowedHyperlink"/>
    <w:basedOn w:val="DefaultParagraphFont"/>
    <w:uiPriority w:val="99"/>
    <w:semiHidden/>
    <w:unhideWhenUsed/>
    <w:rsid w:val="00174F23"/>
    <w:rPr>
      <w:color w:val="800080" w:themeColor="followedHyperlink"/>
      <w:u w:val="single"/>
    </w:rPr>
  </w:style>
  <w:style w:type="paragraph" w:styleId="NormalWeb">
    <w:name w:val="Normal (Web)"/>
    <w:basedOn w:val="Normal"/>
    <w:uiPriority w:val="99"/>
    <w:semiHidden/>
    <w:unhideWhenUsed/>
    <w:rsid w:val="00485EE9"/>
    <w:rPr>
      <w:rFonts w:ascii="Times New Roman" w:hAnsi="Times New Roman" w:cs="Times New Roman"/>
      <w:sz w:val="24"/>
    </w:rPr>
  </w:style>
  <w:style w:type="character" w:styleId="CommentReference">
    <w:name w:val="annotation reference"/>
    <w:basedOn w:val="DefaultParagraphFont"/>
    <w:uiPriority w:val="99"/>
    <w:semiHidden/>
    <w:unhideWhenUsed/>
    <w:rsid w:val="00AA477C"/>
    <w:rPr>
      <w:sz w:val="16"/>
      <w:szCs w:val="16"/>
    </w:rPr>
  </w:style>
  <w:style w:type="paragraph" w:styleId="CommentText">
    <w:name w:val="annotation text"/>
    <w:basedOn w:val="Normal"/>
    <w:link w:val="CommentTextChar"/>
    <w:uiPriority w:val="99"/>
    <w:semiHidden/>
    <w:unhideWhenUsed/>
    <w:rsid w:val="00AA477C"/>
    <w:pPr>
      <w:spacing w:line="240" w:lineRule="auto"/>
    </w:pPr>
    <w:rPr>
      <w:sz w:val="20"/>
      <w:szCs w:val="20"/>
    </w:rPr>
  </w:style>
  <w:style w:type="character" w:customStyle="1" w:styleId="CommentTextChar">
    <w:name w:val="Comment Text Char"/>
    <w:basedOn w:val="DefaultParagraphFont"/>
    <w:link w:val="CommentText"/>
    <w:uiPriority w:val="99"/>
    <w:semiHidden/>
    <w:rsid w:val="00AA477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A477C"/>
    <w:rPr>
      <w:b/>
      <w:bCs/>
    </w:rPr>
  </w:style>
  <w:style w:type="character" w:customStyle="1" w:styleId="CommentSubjectChar">
    <w:name w:val="Comment Subject Char"/>
    <w:basedOn w:val="CommentTextChar"/>
    <w:link w:val="CommentSubject"/>
    <w:uiPriority w:val="99"/>
    <w:semiHidden/>
    <w:rsid w:val="00AA477C"/>
    <w:rPr>
      <w:rFonts w:ascii="Arial" w:hAnsi="Arial" w:cs="Arial"/>
      <w:b/>
      <w:bCs/>
      <w:sz w:val="20"/>
      <w:szCs w:val="20"/>
    </w:rPr>
  </w:style>
  <w:style w:type="character" w:styleId="PlaceholderText">
    <w:name w:val="Placeholder Text"/>
    <w:basedOn w:val="DefaultParagraphFont"/>
    <w:uiPriority w:val="99"/>
    <w:semiHidden/>
    <w:rsid w:val="0094661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DB3"/>
    <w:pPr>
      <w:spacing w:after="120" w:line="264" w:lineRule="auto"/>
    </w:pPr>
    <w:rPr>
      <w:rFonts w:ascii="Arial" w:hAnsi="Arial" w:cs="Arial"/>
      <w:szCs w:val="24"/>
    </w:rPr>
  </w:style>
  <w:style w:type="paragraph" w:styleId="Heading2">
    <w:name w:val="heading 2"/>
    <w:basedOn w:val="Normal"/>
    <w:next w:val="Normal"/>
    <w:link w:val="Heading2Char"/>
    <w:uiPriority w:val="9"/>
    <w:unhideWhenUsed/>
    <w:qFormat/>
    <w:rsid w:val="009C4F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75AF"/>
    <w:pPr>
      <w:keepNext/>
      <w:keepLines/>
      <w:spacing w:before="200" w:after="0" w:line="276" w:lineRule="auto"/>
      <w:outlineLvl w:val="2"/>
    </w:pPr>
    <w:rPr>
      <w:rFonts w:asciiTheme="majorHAnsi" w:eastAsiaTheme="majorEastAsia" w:hAnsiTheme="majorHAnsi" w:cstheme="majorBidi"/>
      <w:b/>
      <w:bCs/>
      <w:color w:val="4F81BD" w:themeColor="accent1"/>
      <w:szCs w:val="22"/>
      <w:lang w:eastAsia="en-US"/>
    </w:rPr>
  </w:style>
  <w:style w:type="paragraph" w:styleId="Heading4">
    <w:name w:val="heading 4"/>
    <w:basedOn w:val="Normal"/>
    <w:next w:val="Normal"/>
    <w:link w:val="Heading4Char"/>
    <w:uiPriority w:val="9"/>
    <w:unhideWhenUsed/>
    <w:qFormat/>
    <w:rsid w:val="002E30F9"/>
    <w:pPr>
      <w:keepNext/>
      <w:keepLines/>
      <w:spacing w:before="200" w:after="0" w:line="276" w:lineRule="auto"/>
      <w:outlineLvl w:val="3"/>
    </w:pPr>
    <w:rPr>
      <w:rFonts w:asciiTheme="majorHAnsi" w:eastAsiaTheme="majorEastAsia" w:hAnsiTheme="majorHAnsi" w:cstheme="majorBidi"/>
      <w:b/>
      <w:bCs/>
      <w:i/>
      <w:iCs/>
      <w:color w:val="4F81BD" w:themeColor="accent1"/>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C87"/>
    <w:pPr>
      <w:tabs>
        <w:tab w:val="center" w:pos="4513"/>
        <w:tab w:val="right" w:pos="9026"/>
      </w:tabs>
      <w:spacing w:after="0"/>
    </w:pPr>
  </w:style>
  <w:style w:type="character" w:customStyle="1" w:styleId="HeaderChar">
    <w:name w:val="Header Char"/>
    <w:basedOn w:val="DefaultParagraphFont"/>
    <w:link w:val="Header"/>
    <w:uiPriority w:val="99"/>
    <w:rsid w:val="002C1C87"/>
  </w:style>
  <w:style w:type="paragraph" w:styleId="Footer">
    <w:name w:val="footer"/>
    <w:basedOn w:val="Normal"/>
    <w:link w:val="FooterChar"/>
    <w:uiPriority w:val="99"/>
    <w:unhideWhenUsed/>
    <w:rsid w:val="002C1C87"/>
    <w:pPr>
      <w:tabs>
        <w:tab w:val="center" w:pos="4513"/>
        <w:tab w:val="right" w:pos="9026"/>
      </w:tabs>
      <w:spacing w:after="0"/>
    </w:pPr>
  </w:style>
  <w:style w:type="character" w:customStyle="1" w:styleId="FooterChar">
    <w:name w:val="Footer Char"/>
    <w:basedOn w:val="DefaultParagraphFont"/>
    <w:link w:val="Footer"/>
    <w:uiPriority w:val="99"/>
    <w:rsid w:val="002C1C87"/>
  </w:style>
  <w:style w:type="paragraph" w:styleId="BalloonText">
    <w:name w:val="Balloon Text"/>
    <w:basedOn w:val="Normal"/>
    <w:link w:val="BalloonTextChar"/>
    <w:uiPriority w:val="99"/>
    <w:semiHidden/>
    <w:unhideWhenUsed/>
    <w:rsid w:val="002C1C8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C87"/>
    <w:rPr>
      <w:rFonts w:ascii="Tahoma" w:hAnsi="Tahoma" w:cs="Tahoma"/>
      <w:sz w:val="16"/>
      <w:szCs w:val="16"/>
    </w:rPr>
  </w:style>
  <w:style w:type="paragraph" w:customStyle="1" w:styleId="CP1">
    <w:name w:val="CP1"/>
    <w:basedOn w:val="Normal"/>
    <w:link w:val="CP1Char"/>
    <w:qFormat/>
    <w:rsid w:val="00E70653"/>
    <w:pPr>
      <w:spacing w:after="0"/>
      <w:jc w:val="center"/>
    </w:pPr>
    <w:rPr>
      <w:rFonts w:ascii="Gill Sans MT" w:hAnsi="Gill Sans MT"/>
      <w:color w:val="000000" w:themeColor="text1"/>
      <w:sz w:val="60"/>
      <w:szCs w:val="60"/>
    </w:rPr>
  </w:style>
  <w:style w:type="paragraph" w:customStyle="1" w:styleId="CP2">
    <w:name w:val="CP2"/>
    <w:basedOn w:val="Normal"/>
    <w:link w:val="CP2Char"/>
    <w:qFormat/>
    <w:rsid w:val="00E70653"/>
    <w:pPr>
      <w:spacing w:after="0"/>
      <w:jc w:val="center"/>
    </w:pPr>
    <w:rPr>
      <w:rFonts w:ascii="Gill Sans MT" w:hAnsi="Gill Sans MT"/>
      <w:color w:val="000000" w:themeColor="text1"/>
      <w:sz w:val="28"/>
      <w:szCs w:val="28"/>
    </w:rPr>
  </w:style>
  <w:style w:type="character" w:customStyle="1" w:styleId="CP1Char">
    <w:name w:val="CP1 Char"/>
    <w:basedOn w:val="DefaultParagraphFont"/>
    <w:link w:val="CP1"/>
    <w:rsid w:val="00E70653"/>
    <w:rPr>
      <w:rFonts w:ascii="Gill Sans MT" w:hAnsi="Gill Sans MT"/>
      <w:color w:val="000000" w:themeColor="text1"/>
      <w:sz w:val="60"/>
      <w:szCs w:val="60"/>
    </w:rPr>
  </w:style>
  <w:style w:type="paragraph" w:customStyle="1" w:styleId="CP3">
    <w:name w:val="CP3"/>
    <w:basedOn w:val="Normal"/>
    <w:link w:val="CP3Char"/>
    <w:qFormat/>
    <w:rsid w:val="00E70653"/>
    <w:pPr>
      <w:spacing w:after="0"/>
      <w:jc w:val="center"/>
    </w:pPr>
    <w:rPr>
      <w:rFonts w:ascii="Gill Sans MT" w:hAnsi="Gill Sans MT"/>
      <w:color w:val="000000" w:themeColor="text1"/>
      <w:sz w:val="20"/>
      <w:szCs w:val="20"/>
    </w:rPr>
  </w:style>
  <w:style w:type="character" w:customStyle="1" w:styleId="CP2Char">
    <w:name w:val="CP2 Char"/>
    <w:basedOn w:val="DefaultParagraphFont"/>
    <w:link w:val="CP2"/>
    <w:rsid w:val="00E70653"/>
    <w:rPr>
      <w:rFonts w:ascii="Gill Sans MT" w:hAnsi="Gill Sans MT"/>
      <w:color w:val="000000" w:themeColor="text1"/>
      <w:sz w:val="28"/>
      <w:szCs w:val="28"/>
    </w:rPr>
  </w:style>
  <w:style w:type="paragraph" w:customStyle="1" w:styleId="Title2">
    <w:name w:val="Title2"/>
    <w:basedOn w:val="Normal"/>
    <w:link w:val="Title2Char"/>
    <w:qFormat/>
    <w:rsid w:val="00E70653"/>
    <w:rPr>
      <w:b/>
      <w:bCs/>
      <w:sz w:val="32"/>
      <w:szCs w:val="28"/>
    </w:rPr>
  </w:style>
  <w:style w:type="character" w:customStyle="1" w:styleId="CP3Char">
    <w:name w:val="CP3 Char"/>
    <w:basedOn w:val="DefaultParagraphFont"/>
    <w:link w:val="CP3"/>
    <w:rsid w:val="00E70653"/>
    <w:rPr>
      <w:rFonts w:ascii="Gill Sans MT" w:hAnsi="Gill Sans MT"/>
      <w:color w:val="000000" w:themeColor="text1"/>
      <w:sz w:val="20"/>
      <w:szCs w:val="20"/>
    </w:rPr>
  </w:style>
  <w:style w:type="paragraph" w:customStyle="1" w:styleId="Heading1">
    <w:name w:val="Heading1"/>
    <w:basedOn w:val="Normal"/>
    <w:link w:val="Heading1Char"/>
    <w:qFormat/>
    <w:rsid w:val="00E70653"/>
    <w:pPr>
      <w:spacing w:before="240"/>
    </w:pPr>
    <w:rPr>
      <w:b/>
      <w:bCs/>
      <w:sz w:val="28"/>
    </w:rPr>
  </w:style>
  <w:style w:type="character" w:customStyle="1" w:styleId="Title2Char">
    <w:name w:val="Title2 Char"/>
    <w:basedOn w:val="DefaultParagraphFont"/>
    <w:link w:val="Title2"/>
    <w:rsid w:val="00E70653"/>
    <w:rPr>
      <w:rFonts w:ascii="Arial" w:hAnsi="Arial" w:cs="Arial"/>
      <w:b/>
      <w:bCs/>
      <w:sz w:val="32"/>
      <w:szCs w:val="28"/>
    </w:rPr>
  </w:style>
  <w:style w:type="paragraph" w:customStyle="1" w:styleId="Heading20">
    <w:name w:val="Heading2"/>
    <w:basedOn w:val="Normal"/>
    <w:link w:val="Heading2Char0"/>
    <w:qFormat/>
    <w:rsid w:val="00E70653"/>
    <w:rPr>
      <w:b/>
      <w:bCs/>
      <w:sz w:val="24"/>
    </w:rPr>
  </w:style>
  <w:style w:type="character" w:customStyle="1" w:styleId="Heading1Char">
    <w:name w:val="Heading1 Char"/>
    <w:basedOn w:val="DefaultParagraphFont"/>
    <w:link w:val="Heading1"/>
    <w:rsid w:val="00E70653"/>
    <w:rPr>
      <w:rFonts w:ascii="Arial" w:hAnsi="Arial" w:cs="Arial"/>
      <w:b/>
      <w:bCs/>
      <w:sz w:val="28"/>
      <w:szCs w:val="24"/>
    </w:rPr>
  </w:style>
  <w:style w:type="paragraph" w:customStyle="1" w:styleId="Ref">
    <w:name w:val="Ref"/>
    <w:basedOn w:val="Normal"/>
    <w:link w:val="RefChar"/>
    <w:qFormat/>
    <w:rsid w:val="00E70653"/>
    <w:pPr>
      <w:jc w:val="right"/>
    </w:pPr>
    <w:rPr>
      <w:rFonts w:ascii="Gill Sans MT" w:hAnsi="Gill Sans MT"/>
      <w:bCs/>
      <w:noProof/>
      <w:szCs w:val="28"/>
      <w:lang w:eastAsia="en-GB"/>
    </w:rPr>
  </w:style>
  <w:style w:type="character" w:customStyle="1" w:styleId="Heading2Char0">
    <w:name w:val="Heading2 Char"/>
    <w:basedOn w:val="DefaultParagraphFont"/>
    <w:link w:val="Heading20"/>
    <w:rsid w:val="00E70653"/>
    <w:rPr>
      <w:rFonts w:ascii="Arial" w:hAnsi="Arial" w:cs="Arial"/>
      <w:b/>
      <w:bCs/>
      <w:sz w:val="24"/>
      <w:szCs w:val="24"/>
    </w:rPr>
  </w:style>
  <w:style w:type="paragraph" w:customStyle="1" w:styleId="Heading30">
    <w:name w:val="Heading3"/>
    <w:basedOn w:val="Heading20"/>
    <w:link w:val="Heading3Char0"/>
    <w:qFormat/>
    <w:rsid w:val="00E70653"/>
    <w:rPr>
      <w:sz w:val="22"/>
    </w:rPr>
  </w:style>
  <w:style w:type="character" w:customStyle="1" w:styleId="RefChar">
    <w:name w:val="Ref Char"/>
    <w:basedOn w:val="DefaultParagraphFont"/>
    <w:link w:val="Ref"/>
    <w:rsid w:val="00E70653"/>
    <w:rPr>
      <w:rFonts w:ascii="Gill Sans MT" w:hAnsi="Gill Sans MT" w:cs="Arial"/>
      <w:bCs/>
      <w:noProof/>
      <w:szCs w:val="28"/>
      <w:lang w:eastAsia="en-GB"/>
    </w:rPr>
  </w:style>
  <w:style w:type="character" w:customStyle="1" w:styleId="Heading3Char0">
    <w:name w:val="Heading3 Char"/>
    <w:basedOn w:val="Heading2Char0"/>
    <w:link w:val="Heading30"/>
    <w:rsid w:val="00E70653"/>
    <w:rPr>
      <w:rFonts w:ascii="Arial" w:hAnsi="Arial" w:cs="Arial"/>
      <w:b/>
      <w:bCs/>
      <w:sz w:val="24"/>
      <w:szCs w:val="24"/>
    </w:rPr>
  </w:style>
  <w:style w:type="paragraph" w:styleId="ListParagraph">
    <w:name w:val="List Paragraph"/>
    <w:basedOn w:val="Normal"/>
    <w:uiPriority w:val="34"/>
    <w:qFormat/>
    <w:rsid w:val="00EC2C13"/>
    <w:pPr>
      <w:numPr>
        <w:numId w:val="1"/>
      </w:numPr>
      <w:ind w:left="709" w:hanging="283"/>
      <w:contextualSpacing/>
    </w:pPr>
  </w:style>
  <w:style w:type="paragraph" w:styleId="BodyText">
    <w:name w:val="Body Text"/>
    <w:basedOn w:val="Normal"/>
    <w:link w:val="BodyTextChar"/>
    <w:rsid w:val="009C4F45"/>
    <w:pPr>
      <w:spacing w:after="0" w:line="240" w:lineRule="auto"/>
    </w:pPr>
    <w:rPr>
      <w:rFonts w:ascii="Times New Roman" w:eastAsia="Times New Roman" w:hAnsi="Times New Roman" w:cs="Times New Roman"/>
      <w:b/>
      <w:sz w:val="20"/>
      <w:szCs w:val="20"/>
      <w:lang w:eastAsia="en-US"/>
    </w:rPr>
  </w:style>
  <w:style w:type="character" w:customStyle="1" w:styleId="BodyTextChar">
    <w:name w:val="Body Text Char"/>
    <w:basedOn w:val="DefaultParagraphFont"/>
    <w:link w:val="BodyText"/>
    <w:rsid w:val="009C4F45"/>
    <w:rPr>
      <w:rFonts w:ascii="Times New Roman" w:eastAsia="Times New Roman" w:hAnsi="Times New Roman" w:cs="Times New Roman"/>
      <w:b/>
      <w:sz w:val="20"/>
      <w:szCs w:val="20"/>
      <w:lang w:eastAsia="en-US"/>
    </w:rPr>
  </w:style>
  <w:style w:type="character" w:customStyle="1" w:styleId="Heading2Char">
    <w:name w:val="Heading 2 Char"/>
    <w:basedOn w:val="DefaultParagraphFont"/>
    <w:link w:val="Heading2"/>
    <w:uiPriority w:val="9"/>
    <w:rsid w:val="009C4F4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CD3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E75AF"/>
    <w:rPr>
      <w:rFonts w:asciiTheme="majorHAnsi" w:eastAsiaTheme="majorEastAsia" w:hAnsiTheme="majorHAnsi" w:cstheme="majorBidi"/>
      <w:b/>
      <w:bCs/>
      <w:color w:val="4F81BD" w:themeColor="accent1"/>
      <w:lang w:eastAsia="en-US"/>
    </w:rPr>
  </w:style>
  <w:style w:type="table" w:customStyle="1" w:styleId="TableGrid1">
    <w:name w:val="Table Grid1"/>
    <w:basedOn w:val="TableNormal"/>
    <w:next w:val="TableGrid"/>
    <w:uiPriority w:val="59"/>
    <w:rsid w:val="002A2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43D4"/>
    <w:rPr>
      <w:color w:val="0000FF" w:themeColor="hyperlink"/>
      <w:u w:val="single"/>
    </w:rPr>
  </w:style>
  <w:style w:type="character" w:customStyle="1" w:styleId="Heading4Char">
    <w:name w:val="Heading 4 Char"/>
    <w:basedOn w:val="DefaultParagraphFont"/>
    <w:link w:val="Heading4"/>
    <w:uiPriority w:val="9"/>
    <w:rsid w:val="002E30F9"/>
    <w:rPr>
      <w:rFonts w:asciiTheme="majorHAnsi" w:eastAsiaTheme="majorEastAsia" w:hAnsiTheme="majorHAnsi" w:cstheme="majorBidi"/>
      <w:b/>
      <w:bCs/>
      <w:i/>
      <w:iCs/>
      <w:color w:val="4F81BD" w:themeColor="accent1"/>
      <w:lang w:eastAsia="en-US"/>
    </w:rPr>
  </w:style>
  <w:style w:type="character" w:styleId="FollowedHyperlink">
    <w:name w:val="FollowedHyperlink"/>
    <w:basedOn w:val="DefaultParagraphFont"/>
    <w:uiPriority w:val="99"/>
    <w:semiHidden/>
    <w:unhideWhenUsed/>
    <w:rsid w:val="00174F23"/>
    <w:rPr>
      <w:color w:val="800080" w:themeColor="followedHyperlink"/>
      <w:u w:val="single"/>
    </w:rPr>
  </w:style>
  <w:style w:type="paragraph" w:styleId="NormalWeb">
    <w:name w:val="Normal (Web)"/>
    <w:basedOn w:val="Normal"/>
    <w:uiPriority w:val="99"/>
    <w:semiHidden/>
    <w:unhideWhenUsed/>
    <w:rsid w:val="00485EE9"/>
    <w:rPr>
      <w:rFonts w:ascii="Times New Roman" w:hAnsi="Times New Roman" w:cs="Times New Roman"/>
      <w:sz w:val="24"/>
    </w:rPr>
  </w:style>
  <w:style w:type="character" w:styleId="CommentReference">
    <w:name w:val="annotation reference"/>
    <w:basedOn w:val="DefaultParagraphFont"/>
    <w:uiPriority w:val="99"/>
    <w:semiHidden/>
    <w:unhideWhenUsed/>
    <w:rsid w:val="00AA477C"/>
    <w:rPr>
      <w:sz w:val="16"/>
      <w:szCs w:val="16"/>
    </w:rPr>
  </w:style>
  <w:style w:type="paragraph" w:styleId="CommentText">
    <w:name w:val="annotation text"/>
    <w:basedOn w:val="Normal"/>
    <w:link w:val="CommentTextChar"/>
    <w:uiPriority w:val="99"/>
    <w:semiHidden/>
    <w:unhideWhenUsed/>
    <w:rsid w:val="00AA477C"/>
    <w:pPr>
      <w:spacing w:line="240" w:lineRule="auto"/>
    </w:pPr>
    <w:rPr>
      <w:sz w:val="20"/>
      <w:szCs w:val="20"/>
    </w:rPr>
  </w:style>
  <w:style w:type="character" w:customStyle="1" w:styleId="CommentTextChar">
    <w:name w:val="Comment Text Char"/>
    <w:basedOn w:val="DefaultParagraphFont"/>
    <w:link w:val="CommentText"/>
    <w:uiPriority w:val="99"/>
    <w:semiHidden/>
    <w:rsid w:val="00AA477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A477C"/>
    <w:rPr>
      <w:b/>
      <w:bCs/>
    </w:rPr>
  </w:style>
  <w:style w:type="character" w:customStyle="1" w:styleId="CommentSubjectChar">
    <w:name w:val="Comment Subject Char"/>
    <w:basedOn w:val="CommentTextChar"/>
    <w:link w:val="CommentSubject"/>
    <w:uiPriority w:val="99"/>
    <w:semiHidden/>
    <w:rsid w:val="00AA477C"/>
    <w:rPr>
      <w:rFonts w:ascii="Arial" w:hAnsi="Arial" w:cs="Arial"/>
      <w:b/>
      <w:bCs/>
      <w:sz w:val="20"/>
      <w:szCs w:val="20"/>
    </w:rPr>
  </w:style>
  <w:style w:type="character" w:styleId="PlaceholderText">
    <w:name w:val="Placeholder Text"/>
    <w:basedOn w:val="DefaultParagraphFont"/>
    <w:uiPriority w:val="99"/>
    <w:semiHidden/>
    <w:rsid w:val="009466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56136">
      <w:bodyDiv w:val="1"/>
      <w:marLeft w:val="0"/>
      <w:marRight w:val="0"/>
      <w:marTop w:val="0"/>
      <w:marBottom w:val="0"/>
      <w:divBdr>
        <w:top w:val="none" w:sz="0" w:space="0" w:color="auto"/>
        <w:left w:val="none" w:sz="0" w:space="0" w:color="auto"/>
        <w:bottom w:val="none" w:sz="0" w:space="0" w:color="auto"/>
        <w:right w:val="none" w:sz="0" w:space="0" w:color="auto"/>
      </w:divBdr>
      <w:divsChild>
        <w:div w:id="1444612841">
          <w:marLeft w:val="576"/>
          <w:marRight w:val="0"/>
          <w:marTop w:val="80"/>
          <w:marBottom w:val="0"/>
          <w:divBdr>
            <w:top w:val="none" w:sz="0" w:space="0" w:color="auto"/>
            <w:left w:val="none" w:sz="0" w:space="0" w:color="auto"/>
            <w:bottom w:val="none" w:sz="0" w:space="0" w:color="auto"/>
            <w:right w:val="none" w:sz="0" w:space="0" w:color="auto"/>
          </w:divBdr>
        </w:div>
      </w:divsChild>
    </w:div>
    <w:div w:id="105346815">
      <w:bodyDiv w:val="1"/>
      <w:marLeft w:val="0"/>
      <w:marRight w:val="0"/>
      <w:marTop w:val="0"/>
      <w:marBottom w:val="0"/>
      <w:divBdr>
        <w:top w:val="none" w:sz="0" w:space="0" w:color="auto"/>
        <w:left w:val="none" w:sz="0" w:space="0" w:color="auto"/>
        <w:bottom w:val="none" w:sz="0" w:space="0" w:color="auto"/>
        <w:right w:val="none" w:sz="0" w:space="0" w:color="auto"/>
      </w:divBdr>
      <w:divsChild>
        <w:div w:id="386074354">
          <w:marLeft w:val="461"/>
          <w:marRight w:val="0"/>
          <w:marTop w:val="230"/>
          <w:marBottom w:val="0"/>
          <w:divBdr>
            <w:top w:val="none" w:sz="0" w:space="0" w:color="auto"/>
            <w:left w:val="none" w:sz="0" w:space="0" w:color="auto"/>
            <w:bottom w:val="none" w:sz="0" w:space="0" w:color="auto"/>
            <w:right w:val="none" w:sz="0" w:space="0" w:color="auto"/>
          </w:divBdr>
        </w:div>
        <w:div w:id="84304381">
          <w:marLeft w:val="720"/>
          <w:marRight w:val="0"/>
          <w:marTop w:val="230"/>
          <w:marBottom w:val="0"/>
          <w:divBdr>
            <w:top w:val="none" w:sz="0" w:space="0" w:color="auto"/>
            <w:left w:val="none" w:sz="0" w:space="0" w:color="auto"/>
            <w:bottom w:val="none" w:sz="0" w:space="0" w:color="auto"/>
            <w:right w:val="none" w:sz="0" w:space="0" w:color="auto"/>
          </w:divBdr>
        </w:div>
        <w:div w:id="525605873">
          <w:marLeft w:val="720"/>
          <w:marRight w:val="0"/>
          <w:marTop w:val="230"/>
          <w:marBottom w:val="0"/>
          <w:divBdr>
            <w:top w:val="none" w:sz="0" w:space="0" w:color="auto"/>
            <w:left w:val="none" w:sz="0" w:space="0" w:color="auto"/>
            <w:bottom w:val="none" w:sz="0" w:space="0" w:color="auto"/>
            <w:right w:val="none" w:sz="0" w:space="0" w:color="auto"/>
          </w:divBdr>
        </w:div>
      </w:divsChild>
    </w:div>
    <w:div w:id="1229071712">
      <w:bodyDiv w:val="1"/>
      <w:marLeft w:val="0"/>
      <w:marRight w:val="0"/>
      <w:marTop w:val="0"/>
      <w:marBottom w:val="0"/>
      <w:divBdr>
        <w:top w:val="none" w:sz="0" w:space="0" w:color="auto"/>
        <w:left w:val="none" w:sz="0" w:space="0" w:color="auto"/>
        <w:bottom w:val="none" w:sz="0" w:space="0" w:color="auto"/>
        <w:right w:val="none" w:sz="0" w:space="0" w:color="auto"/>
      </w:divBdr>
    </w:div>
    <w:div w:id="1529177859">
      <w:bodyDiv w:val="1"/>
      <w:marLeft w:val="0"/>
      <w:marRight w:val="0"/>
      <w:marTop w:val="0"/>
      <w:marBottom w:val="0"/>
      <w:divBdr>
        <w:top w:val="none" w:sz="0" w:space="0" w:color="auto"/>
        <w:left w:val="none" w:sz="0" w:space="0" w:color="auto"/>
        <w:bottom w:val="none" w:sz="0" w:space="0" w:color="auto"/>
        <w:right w:val="none" w:sz="0" w:space="0" w:color="auto"/>
      </w:divBdr>
    </w:div>
    <w:div w:id="197787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10.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statstutor.ac.uk" TargetMode="External"/><Relationship Id="rId1" Type="http://schemas.openxmlformats.org/officeDocument/2006/relationships/image" Target="media/image11.wmf"/></Relationships>
</file>

<file path=word/_rels/header2.xml.rels><?xml version="1.0" encoding="UTF-8" standalone="yes"?>
<Relationships xmlns="http://schemas.openxmlformats.org/package/2006/relationships"><Relationship Id="rId1" Type="http://schemas.openxmlformats.org/officeDocument/2006/relationships/image" Target="media/image12.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D4847F26285461EB87BB02C7B9C954B"/>
        <w:category>
          <w:name w:val="General"/>
          <w:gallery w:val="placeholder"/>
        </w:category>
        <w:types>
          <w:type w:val="bbPlcHdr"/>
        </w:types>
        <w:behaviors>
          <w:behavior w:val="content"/>
        </w:behaviors>
        <w:guid w:val="{0E223731-6A9A-4086-951B-51DEAAD8FB52}"/>
      </w:docPartPr>
      <w:docPartBody>
        <w:p w:rsidR="00F00B4C" w:rsidRDefault="00F472FD" w:rsidP="00F472FD">
          <w:pPr>
            <w:pStyle w:val="2D4847F26285461EB87BB02C7B9C954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2FD"/>
    <w:rsid w:val="00094158"/>
    <w:rsid w:val="001E3804"/>
    <w:rsid w:val="00F00B4C"/>
    <w:rsid w:val="00F472F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26DB4019FB4FD4A85E27CA8DE0920D">
    <w:name w:val="F426DB4019FB4FD4A85E27CA8DE0920D"/>
    <w:rsid w:val="00F472FD"/>
  </w:style>
  <w:style w:type="paragraph" w:customStyle="1" w:styleId="2D4847F26285461EB87BB02C7B9C954B">
    <w:name w:val="2D4847F26285461EB87BB02C7B9C954B"/>
    <w:rsid w:val="00F472F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26DB4019FB4FD4A85E27CA8DE0920D">
    <w:name w:val="F426DB4019FB4FD4A85E27CA8DE0920D"/>
    <w:rsid w:val="00F472FD"/>
  </w:style>
  <w:style w:type="paragraph" w:customStyle="1" w:styleId="2D4847F26285461EB87BB02C7B9C954B">
    <w:name w:val="2D4847F26285461EB87BB02C7B9C954B"/>
    <w:rsid w:val="00F472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4</Pages>
  <Words>1154</Words>
  <Characters>6582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Simple linear regression in R</vt:lpstr>
    </vt:vector>
  </TitlesOfParts>
  <Company>Loughborough University</Company>
  <LinksUpToDate>false</LinksUpToDate>
  <CharactersWithSpaces>7721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Simple linear regression in R</dc:title>
  <dc:creator>Janette Matthews</dc:creator>
  <cp:lastModifiedBy>Chetna</cp:lastModifiedBy>
  <cp:revision>7</cp:revision>
  <cp:lastPrinted>2016-07-18T16:13:00Z</cp:lastPrinted>
  <dcterms:created xsi:type="dcterms:W3CDTF">2016-07-15T06:26:00Z</dcterms:created>
  <dcterms:modified xsi:type="dcterms:W3CDTF">2016-07-24T16:03:00Z</dcterms:modified>
</cp:coreProperties>
</file>